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485FB" w14:textId="1FDB861F" w:rsidR="00AD6460" w:rsidRPr="008D6279" w:rsidRDefault="00FC5A42" w:rsidP="00EF6983">
      <w:pPr>
        <w:spacing w:after="120" w:line="360" w:lineRule="auto"/>
        <w:jc w:val="center"/>
        <w:rPr>
          <w:rFonts w:cs="Times New Roman"/>
          <w:b/>
          <w:bCs/>
          <w:sz w:val="36"/>
          <w:szCs w:val="36"/>
          <w:lang w:val="en-US"/>
        </w:rPr>
      </w:pPr>
      <w:r w:rsidRPr="008D6279">
        <w:rPr>
          <w:rFonts w:cs="Times New Roman"/>
          <w:b/>
          <w:bCs/>
          <w:sz w:val="36"/>
          <w:szCs w:val="36"/>
          <w:lang w:val="en-US"/>
        </w:rPr>
        <w:t>TESLA CASE STUD</w:t>
      </w:r>
      <w:r w:rsidR="00AD6460" w:rsidRPr="008D6279">
        <w:rPr>
          <w:rFonts w:cs="Times New Roman"/>
          <w:b/>
          <w:bCs/>
          <w:sz w:val="36"/>
          <w:szCs w:val="36"/>
          <w:lang w:val="en-US"/>
        </w:rPr>
        <w:t>Y</w:t>
      </w:r>
    </w:p>
    <w:p w14:paraId="4E58B160" w14:textId="77777777" w:rsidR="007A49EE" w:rsidRDefault="007A49EE" w:rsidP="00EF6983">
      <w:pPr>
        <w:spacing w:after="120" w:line="360" w:lineRule="auto"/>
        <w:jc w:val="center"/>
        <w:rPr>
          <w:rFonts w:cs="Times New Roman"/>
          <w:b/>
          <w:bCs/>
          <w:szCs w:val="24"/>
          <w:lang w:val="en-US"/>
        </w:rPr>
      </w:pPr>
    </w:p>
    <w:p w14:paraId="00E7CDC7" w14:textId="0DA35ADD" w:rsidR="000E16CD" w:rsidRPr="008D6279" w:rsidRDefault="00E406EF" w:rsidP="008D6279">
      <w:pPr>
        <w:spacing w:after="120" w:line="360" w:lineRule="auto"/>
        <w:jc w:val="center"/>
        <w:rPr>
          <w:rFonts w:cs="Times New Roman"/>
          <w:b/>
          <w:bCs/>
          <w:szCs w:val="24"/>
          <w:lang w:val="en-US"/>
        </w:rPr>
      </w:pPr>
      <w:r>
        <w:rPr>
          <w:noProof/>
        </w:rPr>
        <w:drawing>
          <wp:inline distT="0" distB="0" distL="0" distR="0" wp14:anchorId="706A0CF7" wp14:editId="2F806627">
            <wp:extent cx="2447925" cy="2552700"/>
            <wp:effectExtent l="0" t="0" r="9525" b="0"/>
            <wp:docPr id="1480378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378081" name=""/>
                    <pic:cNvPicPr/>
                  </pic:nvPicPr>
                  <pic:blipFill>
                    <a:blip r:embed="rId8"/>
                    <a:stretch>
                      <a:fillRect/>
                    </a:stretch>
                  </pic:blipFill>
                  <pic:spPr>
                    <a:xfrm>
                      <a:off x="0" y="0"/>
                      <a:ext cx="2447925" cy="2552700"/>
                    </a:xfrm>
                    <a:prstGeom prst="rect">
                      <a:avLst/>
                    </a:prstGeom>
                  </pic:spPr>
                </pic:pic>
              </a:graphicData>
            </a:graphic>
          </wp:inline>
        </w:drawing>
      </w:r>
    </w:p>
    <w:p w14:paraId="17098258" w14:textId="77777777" w:rsidR="000E16CD" w:rsidRDefault="000E16CD" w:rsidP="00EF6983">
      <w:pPr>
        <w:spacing w:after="120"/>
      </w:pPr>
    </w:p>
    <w:sdt>
      <w:sdtPr>
        <w:rPr>
          <w:rFonts w:ascii="Times New Roman" w:eastAsiaTheme="minorHAnsi" w:hAnsi="Times New Roman" w:cs="Times New Roman"/>
          <w:b/>
          <w:bCs/>
          <w:color w:val="auto"/>
          <w:kern w:val="2"/>
          <w:sz w:val="24"/>
          <w:szCs w:val="22"/>
          <w:lang/>
          <w14:ligatures w14:val="standardContextual"/>
        </w:rPr>
        <w:id w:val="-353733157"/>
        <w:docPartObj>
          <w:docPartGallery w:val="Table of Contents"/>
          <w:docPartUnique/>
        </w:docPartObj>
      </w:sdtPr>
      <w:sdtEndPr>
        <w:rPr>
          <w:rFonts w:cstheme="minorBidi"/>
          <w:noProof/>
        </w:rPr>
      </w:sdtEndPr>
      <w:sdtContent>
        <w:p w14:paraId="6A92C064" w14:textId="22C80187" w:rsidR="00E14458" w:rsidRPr="00E14458" w:rsidRDefault="00E14458" w:rsidP="00EF6983">
          <w:pPr>
            <w:pStyle w:val="TOCHeading"/>
            <w:spacing w:after="120"/>
            <w:rPr>
              <w:rFonts w:ascii="Times New Roman" w:hAnsi="Times New Roman" w:cs="Times New Roman"/>
              <w:b/>
              <w:bCs/>
              <w:color w:val="auto"/>
            </w:rPr>
          </w:pPr>
          <w:r w:rsidRPr="00E14458">
            <w:rPr>
              <w:rFonts w:ascii="Times New Roman" w:hAnsi="Times New Roman" w:cs="Times New Roman"/>
              <w:b/>
              <w:bCs/>
              <w:color w:val="auto"/>
            </w:rPr>
            <w:t>Contents</w:t>
          </w:r>
        </w:p>
        <w:p w14:paraId="1A71ADB1" w14:textId="1712F53F" w:rsidR="00DB4922" w:rsidRDefault="00E14458">
          <w:pPr>
            <w:pStyle w:val="TOC1"/>
            <w:tabs>
              <w:tab w:val="right" w:leader="dot" w:pos="9016"/>
            </w:tabs>
            <w:rPr>
              <w:rFonts w:asciiTheme="minorHAnsi" w:eastAsiaTheme="minorEastAsia" w:hAnsiTheme="minorHAnsi"/>
              <w:noProof/>
              <w:sz w:val="22"/>
              <w:lang/>
            </w:rPr>
          </w:pPr>
          <w:r>
            <w:fldChar w:fldCharType="begin"/>
          </w:r>
          <w:r>
            <w:instrText xml:space="preserve"> TOC \o "1-3" \h \z \u </w:instrText>
          </w:r>
          <w:r>
            <w:fldChar w:fldCharType="separate"/>
          </w:r>
          <w:hyperlink w:anchor="_Toc153382098" w:history="1">
            <w:r w:rsidR="00DB4922" w:rsidRPr="004F74C6">
              <w:rPr>
                <w:rStyle w:val="Hyperlink"/>
                <w:noProof/>
              </w:rPr>
              <w:t>TESLA CASE STUDY</w:t>
            </w:r>
            <w:r w:rsidR="00DB4922">
              <w:rPr>
                <w:noProof/>
                <w:webHidden/>
              </w:rPr>
              <w:tab/>
            </w:r>
            <w:r w:rsidR="00DB4922">
              <w:rPr>
                <w:noProof/>
                <w:webHidden/>
              </w:rPr>
              <w:fldChar w:fldCharType="begin"/>
            </w:r>
            <w:r w:rsidR="00DB4922">
              <w:rPr>
                <w:noProof/>
                <w:webHidden/>
              </w:rPr>
              <w:instrText xml:space="preserve"> PAGEREF _Toc153382098 \h </w:instrText>
            </w:r>
            <w:r w:rsidR="00DB4922">
              <w:rPr>
                <w:noProof/>
                <w:webHidden/>
              </w:rPr>
            </w:r>
            <w:r w:rsidR="00DB4922">
              <w:rPr>
                <w:noProof/>
                <w:webHidden/>
              </w:rPr>
              <w:fldChar w:fldCharType="separate"/>
            </w:r>
            <w:r w:rsidR="00DB4922">
              <w:rPr>
                <w:noProof/>
                <w:webHidden/>
              </w:rPr>
              <w:t>1</w:t>
            </w:r>
            <w:r w:rsidR="00DB4922">
              <w:rPr>
                <w:noProof/>
                <w:webHidden/>
              </w:rPr>
              <w:fldChar w:fldCharType="end"/>
            </w:r>
          </w:hyperlink>
        </w:p>
        <w:p w14:paraId="16212390" w14:textId="71A14165" w:rsidR="00DB4922" w:rsidRDefault="00DB4922">
          <w:pPr>
            <w:pStyle w:val="TOC1"/>
            <w:tabs>
              <w:tab w:val="right" w:leader="dot" w:pos="9016"/>
            </w:tabs>
            <w:rPr>
              <w:rFonts w:asciiTheme="minorHAnsi" w:eastAsiaTheme="minorEastAsia" w:hAnsiTheme="minorHAnsi"/>
              <w:noProof/>
              <w:sz w:val="22"/>
              <w:lang/>
            </w:rPr>
          </w:pPr>
          <w:hyperlink w:anchor="_Toc153382099" w:history="1">
            <w:r w:rsidRPr="004F74C6">
              <w:rPr>
                <w:rStyle w:val="Hyperlink"/>
                <w:noProof/>
              </w:rPr>
              <w:t>Introduction</w:t>
            </w:r>
            <w:r>
              <w:rPr>
                <w:noProof/>
                <w:webHidden/>
              </w:rPr>
              <w:tab/>
            </w:r>
            <w:r>
              <w:rPr>
                <w:noProof/>
                <w:webHidden/>
              </w:rPr>
              <w:fldChar w:fldCharType="begin"/>
            </w:r>
            <w:r>
              <w:rPr>
                <w:noProof/>
                <w:webHidden/>
              </w:rPr>
              <w:instrText xml:space="preserve"> PAGEREF _Toc153382099 \h </w:instrText>
            </w:r>
            <w:r>
              <w:rPr>
                <w:noProof/>
                <w:webHidden/>
              </w:rPr>
            </w:r>
            <w:r>
              <w:rPr>
                <w:noProof/>
                <w:webHidden/>
              </w:rPr>
              <w:fldChar w:fldCharType="separate"/>
            </w:r>
            <w:r>
              <w:rPr>
                <w:noProof/>
                <w:webHidden/>
              </w:rPr>
              <w:t>1</w:t>
            </w:r>
            <w:r>
              <w:rPr>
                <w:noProof/>
                <w:webHidden/>
              </w:rPr>
              <w:fldChar w:fldCharType="end"/>
            </w:r>
          </w:hyperlink>
        </w:p>
        <w:p w14:paraId="105E1100" w14:textId="1F08EF1F" w:rsidR="00DB4922" w:rsidRDefault="00DB4922">
          <w:pPr>
            <w:pStyle w:val="TOC1"/>
            <w:tabs>
              <w:tab w:val="right" w:leader="dot" w:pos="9016"/>
            </w:tabs>
            <w:rPr>
              <w:rFonts w:asciiTheme="minorHAnsi" w:eastAsiaTheme="minorEastAsia" w:hAnsiTheme="minorHAnsi"/>
              <w:noProof/>
              <w:sz w:val="22"/>
              <w:lang/>
            </w:rPr>
          </w:pPr>
          <w:hyperlink w:anchor="_Toc153382100" w:history="1">
            <w:r w:rsidRPr="004F74C6">
              <w:rPr>
                <w:rStyle w:val="Hyperlink"/>
                <w:noProof/>
                <w:lang w:val="en-US"/>
              </w:rPr>
              <w:t xml:space="preserve">Tesla </w:t>
            </w:r>
            <w:r w:rsidRPr="004F74C6">
              <w:rPr>
                <w:rStyle w:val="Hyperlink"/>
                <w:noProof/>
              </w:rPr>
              <w:t>Innovation Typologies</w:t>
            </w:r>
            <w:r>
              <w:rPr>
                <w:noProof/>
                <w:webHidden/>
              </w:rPr>
              <w:tab/>
            </w:r>
            <w:r>
              <w:rPr>
                <w:noProof/>
                <w:webHidden/>
              </w:rPr>
              <w:fldChar w:fldCharType="begin"/>
            </w:r>
            <w:r>
              <w:rPr>
                <w:noProof/>
                <w:webHidden/>
              </w:rPr>
              <w:instrText xml:space="preserve"> PAGEREF _Toc153382100 \h </w:instrText>
            </w:r>
            <w:r>
              <w:rPr>
                <w:noProof/>
                <w:webHidden/>
              </w:rPr>
            </w:r>
            <w:r>
              <w:rPr>
                <w:noProof/>
                <w:webHidden/>
              </w:rPr>
              <w:fldChar w:fldCharType="separate"/>
            </w:r>
            <w:r>
              <w:rPr>
                <w:noProof/>
                <w:webHidden/>
              </w:rPr>
              <w:t>1</w:t>
            </w:r>
            <w:r>
              <w:rPr>
                <w:noProof/>
                <w:webHidden/>
              </w:rPr>
              <w:fldChar w:fldCharType="end"/>
            </w:r>
          </w:hyperlink>
        </w:p>
        <w:p w14:paraId="03BEDDA2" w14:textId="7C8AE880" w:rsidR="00DB4922" w:rsidRDefault="00DB4922">
          <w:pPr>
            <w:pStyle w:val="TOC2"/>
            <w:tabs>
              <w:tab w:val="right" w:leader="dot" w:pos="9016"/>
            </w:tabs>
            <w:rPr>
              <w:rFonts w:asciiTheme="minorHAnsi" w:eastAsiaTheme="minorEastAsia" w:hAnsiTheme="minorHAnsi"/>
              <w:noProof/>
              <w:sz w:val="22"/>
              <w:lang/>
            </w:rPr>
          </w:pPr>
          <w:hyperlink w:anchor="_Toc153382101" w:history="1">
            <w:r w:rsidRPr="004F74C6">
              <w:rPr>
                <w:rStyle w:val="Hyperlink"/>
                <w:noProof/>
              </w:rPr>
              <w:t>Product and Innovation</w:t>
            </w:r>
            <w:r>
              <w:rPr>
                <w:noProof/>
                <w:webHidden/>
              </w:rPr>
              <w:tab/>
            </w:r>
            <w:r>
              <w:rPr>
                <w:noProof/>
                <w:webHidden/>
              </w:rPr>
              <w:fldChar w:fldCharType="begin"/>
            </w:r>
            <w:r>
              <w:rPr>
                <w:noProof/>
                <w:webHidden/>
              </w:rPr>
              <w:instrText xml:space="preserve"> PAGEREF _Toc153382101 \h </w:instrText>
            </w:r>
            <w:r>
              <w:rPr>
                <w:noProof/>
                <w:webHidden/>
              </w:rPr>
            </w:r>
            <w:r>
              <w:rPr>
                <w:noProof/>
                <w:webHidden/>
              </w:rPr>
              <w:fldChar w:fldCharType="separate"/>
            </w:r>
            <w:r>
              <w:rPr>
                <w:noProof/>
                <w:webHidden/>
              </w:rPr>
              <w:t>2</w:t>
            </w:r>
            <w:r>
              <w:rPr>
                <w:noProof/>
                <w:webHidden/>
              </w:rPr>
              <w:fldChar w:fldCharType="end"/>
            </w:r>
          </w:hyperlink>
        </w:p>
        <w:p w14:paraId="4C493EE8" w14:textId="0E498F12" w:rsidR="00DB4922" w:rsidRDefault="00DB4922">
          <w:pPr>
            <w:pStyle w:val="TOC2"/>
            <w:tabs>
              <w:tab w:val="right" w:leader="dot" w:pos="9016"/>
            </w:tabs>
            <w:rPr>
              <w:rFonts w:asciiTheme="minorHAnsi" w:eastAsiaTheme="minorEastAsia" w:hAnsiTheme="minorHAnsi"/>
              <w:noProof/>
              <w:sz w:val="22"/>
              <w:lang/>
            </w:rPr>
          </w:pPr>
          <w:hyperlink w:anchor="_Toc153382102" w:history="1">
            <w:r w:rsidRPr="004F74C6">
              <w:rPr>
                <w:rStyle w:val="Hyperlink"/>
                <w:noProof/>
                <w:lang w:val="en-US"/>
              </w:rPr>
              <w:t>Tesla’s Process and Paradigm</w:t>
            </w:r>
            <w:r>
              <w:rPr>
                <w:noProof/>
                <w:webHidden/>
              </w:rPr>
              <w:tab/>
            </w:r>
            <w:r>
              <w:rPr>
                <w:noProof/>
                <w:webHidden/>
              </w:rPr>
              <w:fldChar w:fldCharType="begin"/>
            </w:r>
            <w:r>
              <w:rPr>
                <w:noProof/>
                <w:webHidden/>
              </w:rPr>
              <w:instrText xml:space="preserve"> PAGEREF _Toc153382102 \h </w:instrText>
            </w:r>
            <w:r>
              <w:rPr>
                <w:noProof/>
                <w:webHidden/>
              </w:rPr>
            </w:r>
            <w:r>
              <w:rPr>
                <w:noProof/>
                <w:webHidden/>
              </w:rPr>
              <w:fldChar w:fldCharType="separate"/>
            </w:r>
            <w:r>
              <w:rPr>
                <w:noProof/>
                <w:webHidden/>
              </w:rPr>
              <w:t>2</w:t>
            </w:r>
            <w:r>
              <w:rPr>
                <w:noProof/>
                <w:webHidden/>
              </w:rPr>
              <w:fldChar w:fldCharType="end"/>
            </w:r>
          </w:hyperlink>
        </w:p>
        <w:p w14:paraId="30FF26D2" w14:textId="5033170F" w:rsidR="00DB4922" w:rsidRDefault="00DB4922">
          <w:pPr>
            <w:pStyle w:val="TOC2"/>
            <w:tabs>
              <w:tab w:val="right" w:leader="dot" w:pos="9016"/>
            </w:tabs>
            <w:rPr>
              <w:rFonts w:asciiTheme="minorHAnsi" w:eastAsiaTheme="minorEastAsia" w:hAnsiTheme="minorHAnsi"/>
              <w:noProof/>
              <w:sz w:val="22"/>
              <w:lang/>
            </w:rPr>
          </w:pPr>
          <w:hyperlink w:anchor="_Toc153382103" w:history="1">
            <w:r w:rsidRPr="004F74C6">
              <w:rPr>
                <w:rStyle w:val="Hyperlink"/>
                <w:noProof/>
                <w:lang w:val="en-US"/>
              </w:rPr>
              <w:t>Tesla’s Position</w:t>
            </w:r>
            <w:r>
              <w:rPr>
                <w:noProof/>
                <w:webHidden/>
              </w:rPr>
              <w:tab/>
            </w:r>
            <w:r>
              <w:rPr>
                <w:noProof/>
                <w:webHidden/>
              </w:rPr>
              <w:fldChar w:fldCharType="begin"/>
            </w:r>
            <w:r>
              <w:rPr>
                <w:noProof/>
                <w:webHidden/>
              </w:rPr>
              <w:instrText xml:space="preserve"> PAGEREF _Toc153382103 \h </w:instrText>
            </w:r>
            <w:r>
              <w:rPr>
                <w:noProof/>
                <w:webHidden/>
              </w:rPr>
            </w:r>
            <w:r>
              <w:rPr>
                <w:noProof/>
                <w:webHidden/>
              </w:rPr>
              <w:fldChar w:fldCharType="separate"/>
            </w:r>
            <w:r>
              <w:rPr>
                <w:noProof/>
                <w:webHidden/>
              </w:rPr>
              <w:t>3</w:t>
            </w:r>
            <w:r>
              <w:rPr>
                <w:noProof/>
                <w:webHidden/>
              </w:rPr>
              <w:fldChar w:fldCharType="end"/>
            </w:r>
          </w:hyperlink>
        </w:p>
        <w:p w14:paraId="47810647" w14:textId="11D7A22C" w:rsidR="00DB4922" w:rsidRDefault="00DB4922">
          <w:pPr>
            <w:pStyle w:val="TOC2"/>
            <w:tabs>
              <w:tab w:val="right" w:leader="dot" w:pos="9016"/>
            </w:tabs>
            <w:rPr>
              <w:rFonts w:asciiTheme="minorHAnsi" w:eastAsiaTheme="minorEastAsia" w:hAnsiTheme="minorHAnsi"/>
              <w:noProof/>
              <w:sz w:val="22"/>
              <w:lang/>
            </w:rPr>
          </w:pPr>
          <w:hyperlink w:anchor="_Toc153382104" w:history="1">
            <w:r w:rsidRPr="004F74C6">
              <w:rPr>
                <w:rStyle w:val="Hyperlink"/>
                <w:noProof/>
                <w:lang w:val="en-US"/>
              </w:rPr>
              <w:t>Innovative Strategies: Impacts on Business Model Canvas Pillars</w:t>
            </w:r>
            <w:r>
              <w:rPr>
                <w:noProof/>
                <w:webHidden/>
              </w:rPr>
              <w:tab/>
            </w:r>
            <w:r>
              <w:rPr>
                <w:noProof/>
                <w:webHidden/>
              </w:rPr>
              <w:fldChar w:fldCharType="begin"/>
            </w:r>
            <w:r>
              <w:rPr>
                <w:noProof/>
                <w:webHidden/>
              </w:rPr>
              <w:instrText xml:space="preserve"> PAGEREF _Toc153382104 \h </w:instrText>
            </w:r>
            <w:r>
              <w:rPr>
                <w:noProof/>
                <w:webHidden/>
              </w:rPr>
            </w:r>
            <w:r>
              <w:rPr>
                <w:noProof/>
                <w:webHidden/>
              </w:rPr>
              <w:fldChar w:fldCharType="separate"/>
            </w:r>
            <w:r>
              <w:rPr>
                <w:noProof/>
                <w:webHidden/>
              </w:rPr>
              <w:t>4</w:t>
            </w:r>
            <w:r>
              <w:rPr>
                <w:noProof/>
                <w:webHidden/>
              </w:rPr>
              <w:fldChar w:fldCharType="end"/>
            </w:r>
          </w:hyperlink>
        </w:p>
        <w:p w14:paraId="3BDAB047" w14:textId="6A96E96B" w:rsidR="00DB4922" w:rsidRDefault="00DB4922">
          <w:pPr>
            <w:pStyle w:val="TOC1"/>
            <w:tabs>
              <w:tab w:val="right" w:leader="dot" w:pos="9016"/>
            </w:tabs>
            <w:rPr>
              <w:rFonts w:asciiTheme="minorHAnsi" w:eastAsiaTheme="minorEastAsia" w:hAnsiTheme="minorHAnsi"/>
              <w:noProof/>
              <w:sz w:val="22"/>
              <w:lang/>
            </w:rPr>
          </w:pPr>
          <w:hyperlink w:anchor="_Toc153382105" w:history="1">
            <w:r w:rsidRPr="004F74C6">
              <w:rPr>
                <w:rStyle w:val="Hyperlink"/>
                <w:noProof/>
              </w:rPr>
              <w:t xml:space="preserve">Leadership Analysis: Examining the </w:t>
            </w:r>
            <w:r w:rsidRPr="004F74C6">
              <w:rPr>
                <w:rStyle w:val="Hyperlink"/>
                <w:noProof/>
                <w:lang w:val="en-US"/>
              </w:rPr>
              <w:t xml:space="preserve">Tesla </w:t>
            </w:r>
            <w:r w:rsidRPr="004F74C6">
              <w:rPr>
                <w:rStyle w:val="Hyperlink"/>
                <w:noProof/>
              </w:rPr>
              <w:t>CEO/Owner's Style and Its Impact on Organizational Culture</w:t>
            </w:r>
            <w:r>
              <w:rPr>
                <w:noProof/>
                <w:webHidden/>
              </w:rPr>
              <w:tab/>
            </w:r>
            <w:r>
              <w:rPr>
                <w:noProof/>
                <w:webHidden/>
              </w:rPr>
              <w:fldChar w:fldCharType="begin"/>
            </w:r>
            <w:r>
              <w:rPr>
                <w:noProof/>
                <w:webHidden/>
              </w:rPr>
              <w:instrText xml:space="preserve"> PAGEREF _Toc153382105 \h </w:instrText>
            </w:r>
            <w:r>
              <w:rPr>
                <w:noProof/>
                <w:webHidden/>
              </w:rPr>
            </w:r>
            <w:r>
              <w:rPr>
                <w:noProof/>
                <w:webHidden/>
              </w:rPr>
              <w:fldChar w:fldCharType="separate"/>
            </w:r>
            <w:r>
              <w:rPr>
                <w:noProof/>
                <w:webHidden/>
              </w:rPr>
              <w:t>6</w:t>
            </w:r>
            <w:r>
              <w:rPr>
                <w:noProof/>
                <w:webHidden/>
              </w:rPr>
              <w:fldChar w:fldCharType="end"/>
            </w:r>
          </w:hyperlink>
        </w:p>
        <w:p w14:paraId="4FA96F81" w14:textId="0A9EBC32" w:rsidR="00DB4922" w:rsidRDefault="00DB4922">
          <w:pPr>
            <w:pStyle w:val="TOC2"/>
            <w:tabs>
              <w:tab w:val="right" w:leader="dot" w:pos="9016"/>
            </w:tabs>
            <w:rPr>
              <w:rFonts w:asciiTheme="minorHAnsi" w:eastAsiaTheme="minorEastAsia" w:hAnsiTheme="minorHAnsi"/>
              <w:noProof/>
              <w:sz w:val="22"/>
              <w:lang/>
            </w:rPr>
          </w:pPr>
          <w:hyperlink w:anchor="_Toc153382106" w:history="1">
            <w:r w:rsidRPr="004F74C6">
              <w:rPr>
                <w:rStyle w:val="Hyperlink"/>
                <w:noProof/>
                <w:lang w:val="en-US"/>
              </w:rPr>
              <w:t>Tesla Leadership Analysis</w:t>
            </w:r>
            <w:r>
              <w:rPr>
                <w:noProof/>
                <w:webHidden/>
              </w:rPr>
              <w:tab/>
            </w:r>
            <w:r>
              <w:rPr>
                <w:noProof/>
                <w:webHidden/>
              </w:rPr>
              <w:fldChar w:fldCharType="begin"/>
            </w:r>
            <w:r>
              <w:rPr>
                <w:noProof/>
                <w:webHidden/>
              </w:rPr>
              <w:instrText xml:space="preserve"> PAGEREF _Toc153382106 \h </w:instrText>
            </w:r>
            <w:r>
              <w:rPr>
                <w:noProof/>
                <w:webHidden/>
              </w:rPr>
            </w:r>
            <w:r>
              <w:rPr>
                <w:noProof/>
                <w:webHidden/>
              </w:rPr>
              <w:fldChar w:fldCharType="separate"/>
            </w:r>
            <w:r>
              <w:rPr>
                <w:noProof/>
                <w:webHidden/>
              </w:rPr>
              <w:t>6</w:t>
            </w:r>
            <w:r>
              <w:rPr>
                <w:noProof/>
                <w:webHidden/>
              </w:rPr>
              <w:fldChar w:fldCharType="end"/>
            </w:r>
          </w:hyperlink>
        </w:p>
        <w:p w14:paraId="32278E4B" w14:textId="5562229D" w:rsidR="00DB4922" w:rsidRDefault="00DB4922">
          <w:pPr>
            <w:pStyle w:val="TOC2"/>
            <w:tabs>
              <w:tab w:val="right" w:leader="dot" w:pos="9016"/>
            </w:tabs>
            <w:rPr>
              <w:rFonts w:asciiTheme="minorHAnsi" w:eastAsiaTheme="minorEastAsia" w:hAnsiTheme="minorHAnsi"/>
              <w:noProof/>
              <w:sz w:val="22"/>
              <w:lang/>
            </w:rPr>
          </w:pPr>
          <w:hyperlink w:anchor="_Toc153382107" w:history="1">
            <w:r w:rsidRPr="004F74C6">
              <w:rPr>
                <w:rStyle w:val="Hyperlink"/>
                <w:noProof/>
                <w:lang w:val="en-US"/>
              </w:rPr>
              <w:t>Tesla Leadership style and Organizational Culture.</w:t>
            </w:r>
            <w:r>
              <w:rPr>
                <w:noProof/>
                <w:webHidden/>
              </w:rPr>
              <w:tab/>
            </w:r>
            <w:r>
              <w:rPr>
                <w:noProof/>
                <w:webHidden/>
              </w:rPr>
              <w:fldChar w:fldCharType="begin"/>
            </w:r>
            <w:r>
              <w:rPr>
                <w:noProof/>
                <w:webHidden/>
              </w:rPr>
              <w:instrText xml:space="preserve"> PAGEREF _Toc153382107 \h </w:instrText>
            </w:r>
            <w:r>
              <w:rPr>
                <w:noProof/>
                <w:webHidden/>
              </w:rPr>
            </w:r>
            <w:r>
              <w:rPr>
                <w:noProof/>
                <w:webHidden/>
              </w:rPr>
              <w:fldChar w:fldCharType="separate"/>
            </w:r>
            <w:r>
              <w:rPr>
                <w:noProof/>
                <w:webHidden/>
              </w:rPr>
              <w:t>6</w:t>
            </w:r>
            <w:r>
              <w:rPr>
                <w:noProof/>
                <w:webHidden/>
              </w:rPr>
              <w:fldChar w:fldCharType="end"/>
            </w:r>
          </w:hyperlink>
        </w:p>
        <w:p w14:paraId="328A9256" w14:textId="7AF02DA3" w:rsidR="00DB4922" w:rsidRDefault="00DB4922">
          <w:pPr>
            <w:pStyle w:val="TOC3"/>
            <w:tabs>
              <w:tab w:val="right" w:leader="dot" w:pos="9016"/>
            </w:tabs>
            <w:rPr>
              <w:rFonts w:asciiTheme="minorHAnsi" w:eastAsiaTheme="minorEastAsia" w:hAnsiTheme="minorHAnsi"/>
              <w:noProof/>
              <w:sz w:val="22"/>
              <w:lang/>
            </w:rPr>
          </w:pPr>
          <w:hyperlink w:anchor="_Toc153382108" w:history="1">
            <w:r w:rsidRPr="004F74C6">
              <w:rPr>
                <w:rStyle w:val="Hyperlink"/>
                <w:noProof/>
                <w:lang w:val="en-US"/>
              </w:rPr>
              <w:t>Communication</w:t>
            </w:r>
            <w:r>
              <w:rPr>
                <w:noProof/>
                <w:webHidden/>
              </w:rPr>
              <w:tab/>
            </w:r>
            <w:r>
              <w:rPr>
                <w:noProof/>
                <w:webHidden/>
              </w:rPr>
              <w:fldChar w:fldCharType="begin"/>
            </w:r>
            <w:r>
              <w:rPr>
                <w:noProof/>
                <w:webHidden/>
              </w:rPr>
              <w:instrText xml:space="preserve"> PAGEREF _Toc153382108 \h </w:instrText>
            </w:r>
            <w:r>
              <w:rPr>
                <w:noProof/>
                <w:webHidden/>
              </w:rPr>
            </w:r>
            <w:r>
              <w:rPr>
                <w:noProof/>
                <w:webHidden/>
              </w:rPr>
              <w:fldChar w:fldCharType="separate"/>
            </w:r>
            <w:r>
              <w:rPr>
                <w:noProof/>
                <w:webHidden/>
              </w:rPr>
              <w:t>7</w:t>
            </w:r>
            <w:r>
              <w:rPr>
                <w:noProof/>
                <w:webHidden/>
              </w:rPr>
              <w:fldChar w:fldCharType="end"/>
            </w:r>
          </w:hyperlink>
        </w:p>
        <w:p w14:paraId="091CC4D6" w14:textId="7FD5BB46" w:rsidR="00DB4922" w:rsidRDefault="00DB4922">
          <w:pPr>
            <w:pStyle w:val="TOC3"/>
            <w:tabs>
              <w:tab w:val="right" w:leader="dot" w:pos="9016"/>
            </w:tabs>
            <w:rPr>
              <w:rFonts w:asciiTheme="minorHAnsi" w:eastAsiaTheme="minorEastAsia" w:hAnsiTheme="minorHAnsi"/>
              <w:noProof/>
              <w:sz w:val="22"/>
              <w:lang/>
            </w:rPr>
          </w:pPr>
          <w:hyperlink w:anchor="_Toc153382109" w:history="1">
            <w:r w:rsidRPr="004F74C6">
              <w:rPr>
                <w:rStyle w:val="Hyperlink"/>
                <w:noProof/>
                <w:lang w:val="en-US"/>
              </w:rPr>
              <w:t>Innovation and research and development (R&amp;D)</w:t>
            </w:r>
            <w:r>
              <w:rPr>
                <w:noProof/>
                <w:webHidden/>
              </w:rPr>
              <w:tab/>
            </w:r>
            <w:r>
              <w:rPr>
                <w:noProof/>
                <w:webHidden/>
              </w:rPr>
              <w:fldChar w:fldCharType="begin"/>
            </w:r>
            <w:r>
              <w:rPr>
                <w:noProof/>
                <w:webHidden/>
              </w:rPr>
              <w:instrText xml:space="preserve"> PAGEREF _Toc153382109 \h </w:instrText>
            </w:r>
            <w:r>
              <w:rPr>
                <w:noProof/>
                <w:webHidden/>
              </w:rPr>
            </w:r>
            <w:r>
              <w:rPr>
                <w:noProof/>
                <w:webHidden/>
              </w:rPr>
              <w:fldChar w:fldCharType="separate"/>
            </w:r>
            <w:r>
              <w:rPr>
                <w:noProof/>
                <w:webHidden/>
              </w:rPr>
              <w:t>7</w:t>
            </w:r>
            <w:r>
              <w:rPr>
                <w:noProof/>
                <w:webHidden/>
              </w:rPr>
              <w:fldChar w:fldCharType="end"/>
            </w:r>
          </w:hyperlink>
        </w:p>
        <w:p w14:paraId="2FB8062F" w14:textId="24AA6940" w:rsidR="00DB4922" w:rsidRDefault="00DB4922">
          <w:pPr>
            <w:pStyle w:val="TOC3"/>
            <w:tabs>
              <w:tab w:val="right" w:leader="dot" w:pos="9016"/>
            </w:tabs>
            <w:rPr>
              <w:rFonts w:asciiTheme="minorHAnsi" w:eastAsiaTheme="minorEastAsia" w:hAnsiTheme="minorHAnsi"/>
              <w:noProof/>
              <w:sz w:val="22"/>
              <w:lang/>
            </w:rPr>
          </w:pPr>
          <w:hyperlink w:anchor="_Toc153382110" w:history="1">
            <w:r w:rsidRPr="004F74C6">
              <w:rPr>
                <w:rStyle w:val="Hyperlink"/>
                <w:noProof/>
              </w:rPr>
              <w:t>Employee empowerment</w:t>
            </w:r>
            <w:r>
              <w:rPr>
                <w:noProof/>
                <w:webHidden/>
              </w:rPr>
              <w:tab/>
            </w:r>
            <w:r>
              <w:rPr>
                <w:noProof/>
                <w:webHidden/>
              </w:rPr>
              <w:fldChar w:fldCharType="begin"/>
            </w:r>
            <w:r>
              <w:rPr>
                <w:noProof/>
                <w:webHidden/>
              </w:rPr>
              <w:instrText xml:space="preserve"> PAGEREF _Toc153382110 \h </w:instrText>
            </w:r>
            <w:r>
              <w:rPr>
                <w:noProof/>
                <w:webHidden/>
              </w:rPr>
            </w:r>
            <w:r>
              <w:rPr>
                <w:noProof/>
                <w:webHidden/>
              </w:rPr>
              <w:fldChar w:fldCharType="separate"/>
            </w:r>
            <w:r>
              <w:rPr>
                <w:noProof/>
                <w:webHidden/>
              </w:rPr>
              <w:t>8</w:t>
            </w:r>
            <w:r>
              <w:rPr>
                <w:noProof/>
                <w:webHidden/>
              </w:rPr>
              <w:fldChar w:fldCharType="end"/>
            </w:r>
          </w:hyperlink>
        </w:p>
        <w:p w14:paraId="41D1F4A4" w14:textId="71FDBF72" w:rsidR="00DB4922" w:rsidRDefault="00DB4922">
          <w:pPr>
            <w:pStyle w:val="TOC3"/>
            <w:tabs>
              <w:tab w:val="right" w:leader="dot" w:pos="9016"/>
            </w:tabs>
            <w:rPr>
              <w:rFonts w:asciiTheme="minorHAnsi" w:eastAsiaTheme="minorEastAsia" w:hAnsiTheme="minorHAnsi"/>
              <w:noProof/>
              <w:sz w:val="22"/>
              <w:lang/>
            </w:rPr>
          </w:pPr>
          <w:hyperlink w:anchor="_Toc153382111" w:history="1">
            <w:r w:rsidRPr="004F74C6">
              <w:rPr>
                <w:rStyle w:val="Hyperlink"/>
                <w:noProof/>
              </w:rPr>
              <w:t>Strategic acquisitions</w:t>
            </w:r>
            <w:r>
              <w:rPr>
                <w:noProof/>
                <w:webHidden/>
              </w:rPr>
              <w:tab/>
            </w:r>
            <w:r>
              <w:rPr>
                <w:noProof/>
                <w:webHidden/>
              </w:rPr>
              <w:fldChar w:fldCharType="begin"/>
            </w:r>
            <w:r>
              <w:rPr>
                <w:noProof/>
                <w:webHidden/>
              </w:rPr>
              <w:instrText xml:space="preserve"> PAGEREF _Toc153382111 \h </w:instrText>
            </w:r>
            <w:r>
              <w:rPr>
                <w:noProof/>
                <w:webHidden/>
              </w:rPr>
            </w:r>
            <w:r>
              <w:rPr>
                <w:noProof/>
                <w:webHidden/>
              </w:rPr>
              <w:fldChar w:fldCharType="separate"/>
            </w:r>
            <w:r>
              <w:rPr>
                <w:noProof/>
                <w:webHidden/>
              </w:rPr>
              <w:t>8</w:t>
            </w:r>
            <w:r>
              <w:rPr>
                <w:noProof/>
                <w:webHidden/>
              </w:rPr>
              <w:fldChar w:fldCharType="end"/>
            </w:r>
          </w:hyperlink>
        </w:p>
        <w:p w14:paraId="2EA320EE" w14:textId="28CF8747" w:rsidR="00DB4922" w:rsidRDefault="00DB4922">
          <w:pPr>
            <w:pStyle w:val="TOC3"/>
            <w:tabs>
              <w:tab w:val="right" w:leader="dot" w:pos="9016"/>
            </w:tabs>
            <w:rPr>
              <w:rFonts w:asciiTheme="minorHAnsi" w:eastAsiaTheme="minorEastAsia" w:hAnsiTheme="minorHAnsi"/>
              <w:noProof/>
              <w:sz w:val="22"/>
              <w:lang/>
            </w:rPr>
          </w:pPr>
          <w:hyperlink w:anchor="_Toc153382112" w:history="1">
            <w:r w:rsidRPr="004F74C6">
              <w:rPr>
                <w:rStyle w:val="Hyperlink"/>
                <w:noProof/>
              </w:rPr>
              <w:t>Data-driven decision-making</w:t>
            </w:r>
            <w:r>
              <w:rPr>
                <w:noProof/>
                <w:webHidden/>
              </w:rPr>
              <w:tab/>
            </w:r>
            <w:r>
              <w:rPr>
                <w:noProof/>
                <w:webHidden/>
              </w:rPr>
              <w:fldChar w:fldCharType="begin"/>
            </w:r>
            <w:r>
              <w:rPr>
                <w:noProof/>
                <w:webHidden/>
              </w:rPr>
              <w:instrText xml:space="preserve"> PAGEREF _Toc153382112 \h </w:instrText>
            </w:r>
            <w:r>
              <w:rPr>
                <w:noProof/>
                <w:webHidden/>
              </w:rPr>
            </w:r>
            <w:r>
              <w:rPr>
                <w:noProof/>
                <w:webHidden/>
              </w:rPr>
              <w:fldChar w:fldCharType="separate"/>
            </w:r>
            <w:r>
              <w:rPr>
                <w:noProof/>
                <w:webHidden/>
              </w:rPr>
              <w:t>9</w:t>
            </w:r>
            <w:r>
              <w:rPr>
                <w:noProof/>
                <w:webHidden/>
              </w:rPr>
              <w:fldChar w:fldCharType="end"/>
            </w:r>
          </w:hyperlink>
        </w:p>
        <w:p w14:paraId="43330CC6" w14:textId="05F3FC18" w:rsidR="00DB4922" w:rsidRDefault="00DB4922">
          <w:pPr>
            <w:pStyle w:val="TOC3"/>
            <w:tabs>
              <w:tab w:val="right" w:leader="dot" w:pos="9016"/>
            </w:tabs>
            <w:rPr>
              <w:rFonts w:asciiTheme="minorHAnsi" w:eastAsiaTheme="minorEastAsia" w:hAnsiTheme="minorHAnsi"/>
              <w:noProof/>
              <w:sz w:val="22"/>
              <w:lang/>
            </w:rPr>
          </w:pPr>
          <w:hyperlink w:anchor="_Toc153382113" w:history="1">
            <w:r w:rsidRPr="004F74C6">
              <w:rPr>
                <w:rStyle w:val="Hyperlink"/>
                <w:noProof/>
              </w:rPr>
              <w:t>Agile methodology</w:t>
            </w:r>
            <w:r>
              <w:rPr>
                <w:noProof/>
                <w:webHidden/>
              </w:rPr>
              <w:tab/>
            </w:r>
            <w:r>
              <w:rPr>
                <w:noProof/>
                <w:webHidden/>
              </w:rPr>
              <w:fldChar w:fldCharType="begin"/>
            </w:r>
            <w:r>
              <w:rPr>
                <w:noProof/>
                <w:webHidden/>
              </w:rPr>
              <w:instrText xml:space="preserve"> PAGEREF _Toc153382113 \h </w:instrText>
            </w:r>
            <w:r>
              <w:rPr>
                <w:noProof/>
                <w:webHidden/>
              </w:rPr>
            </w:r>
            <w:r>
              <w:rPr>
                <w:noProof/>
                <w:webHidden/>
              </w:rPr>
              <w:fldChar w:fldCharType="separate"/>
            </w:r>
            <w:r>
              <w:rPr>
                <w:noProof/>
                <w:webHidden/>
              </w:rPr>
              <w:t>9</w:t>
            </w:r>
            <w:r>
              <w:rPr>
                <w:noProof/>
                <w:webHidden/>
              </w:rPr>
              <w:fldChar w:fldCharType="end"/>
            </w:r>
          </w:hyperlink>
        </w:p>
        <w:p w14:paraId="187DD841" w14:textId="265C3753" w:rsidR="00DB4922" w:rsidRDefault="00DB4922">
          <w:pPr>
            <w:pStyle w:val="TOC1"/>
            <w:tabs>
              <w:tab w:val="right" w:leader="dot" w:pos="9016"/>
            </w:tabs>
            <w:rPr>
              <w:rFonts w:asciiTheme="minorHAnsi" w:eastAsiaTheme="minorEastAsia" w:hAnsiTheme="minorHAnsi"/>
              <w:noProof/>
              <w:sz w:val="22"/>
              <w:lang/>
            </w:rPr>
          </w:pPr>
          <w:hyperlink w:anchor="_Toc153382114" w:history="1">
            <w:r w:rsidRPr="004F74C6">
              <w:rPr>
                <w:rStyle w:val="Hyperlink"/>
                <w:noProof/>
              </w:rPr>
              <w:t>Fostering Agility and Learning: Proposing an Adaptive Organizational Design for Sustainable Growth and Development</w:t>
            </w:r>
            <w:r>
              <w:rPr>
                <w:noProof/>
                <w:webHidden/>
              </w:rPr>
              <w:tab/>
            </w:r>
            <w:r>
              <w:rPr>
                <w:noProof/>
                <w:webHidden/>
              </w:rPr>
              <w:fldChar w:fldCharType="begin"/>
            </w:r>
            <w:r>
              <w:rPr>
                <w:noProof/>
                <w:webHidden/>
              </w:rPr>
              <w:instrText xml:space="preserve"> PAGEREF _Toc153382114 \h </w:instrText>
            </w:r>
            <w:r>
              <w:rPr>
                <w:noProof/>
                <w:webHidden/>
              </w:rPr>
            </w:r>
            <w:r>
              <w:rPr>
                <w:noProof/>
                <w:webHidden/>
              </w:rPr>
              <w:fldChar w:fldCharType="separate"/>
            </w:r>
            <w:r>
              <w:rPr>
                <w:noProof/>
                <w:webHidden/>
              </w:rPr>
              <w:t>10</w:t>
            </w:r>
            <w:r>
              <w:rPr>
                <w:noProof/>
                <w:webHidden/>
              </w:rPr>
              <w:fldChar w:fldCharType="end"/>
            </w:r>
          </w:hyperlink>
        </w:p>
        <w:p w14:paraId="2EDE04AA" w14:textId="248F0EA1" w:rsidR="00DB4922" w:rsidRDefault="00DB4922">
          <w:pPr>
            <w:pStyle w:val="TOC2"/>
            <w:tabs>
              <w:tab w:val="right" w:leader="dot" w:pos="9016"/>
            </w:tabs>
            <w:rPr>
              <w:rFonts w:asciiTheme="minorHAnsi" w:eastAsiaTheme="minorEastAsia" w:hAnsiTheme="minorHAnsi"/>
              <w:noProof/>
              <w:sz w:val="22"/>
              <w:lang/>
            </w:rPr>
          </w:pPr>
          <w:hyperlink w:anchor="_Toc153382115" w:history="1">
            <w:r w:rsidRPr="004F74C6">
              <w:rPr>
                <w:rStyle w:val="Hyperlink"/>
                <w:noProof/>
                <w:lang w:val="en-US"/>
              </w:rPr>
              <w:t>C</w:t>
            </w:r>
            <w:r w:rsidRPr="004F74C6">
              <w:rPr>
                <w:rStyle w:val="Hyperlink"/>
                <w:noProof/>
              </w:rPr>
              <w:t>ustomer-centric design thinking</w:t>
            </w:r>
            <w:r>
              <w:rPr>
                <w:noProof/>
                <w:webHidden/>
              </w:rPr>
              <w:tab/>
            </w:r>
            <w:r>
              <w:rPr>
                <w:noProof/>
                <w:webHidden/>
              </w:rPr>
              <w:fldChar w:fldCharType="begin"/>
            </w:r>
            <w:r>
              <w:rPr>
                <w:noProof/>
                <w:webHidden/>
              </w:rPr>
              <w:instrText xml:space="preserve"> PAGEREF _Toc153382115 \h </w:instrText>
            </w:r>
            <w:r>
              <w:rPr>
                <w:noProof/>
                <w:webHidden/>
              </w:rPr>
            </w:r>
            <w:r>
              <w:rPr>
                <w:noProof/>
                <w:webHidden/>
              </w:rPr>
              <w:fldChar w:fldCharType="separate"/>
            </w:r>
            <w:r>
              <w:rPr>
                <w:noProof/>
                <w:webHidden/>
              </w:rPr>
              <w:t>10</w:t>
            </w:r>
            <w:r>
              <w:rPr>
                <w:noProof/>
                <w:webHidden/>
              </w:rPr>
              <w:fldChar w:fldCharType="end"/>
            </w:r>
          </w:hyperlink>
        </w:p>
        <w:p w14:paraId="1665B970" w14:textId="5DA9F330" w:rsidR="00DB4922" w:rsidRDefault="00DB4922">
          <w:pPr>
            <w:pStyle w:val="TOC3"/>
            <w:tabs>
              <w:tab w:val="right" w:leader="dot" w:pos="9016"/>
            </w:tabs>
            <w:rPr>
              <w:rFonts w:asciiTheme="minorHAnsi" w:eastAsiaTheme="minorEastAsia" w:hAnsiTheme="minorHAnsi"/>
              <w:noProof/>
              <w:sz w:val="22"/>
              <w:lang/>
            </w:rPr>
          </w:pPr>
          <w:hyperlink w:anchor="_Toc153382116" w:history="1">
            <w:r w:rsidRPr="004F74C6">
              <w:rPr>
                <w:rStyle w:val="Hyperlink"/>
                <w:noProof/>
              </w:rPr>
              <w:t>Customer-centricity</w:t>
            </w:r>
            <w:r>
              <w:rPr>
                <w:noProof/>
                <w:webHidden/>
              </w:rPr>
              <w:tab/>
            </w:r>
            <w:r>
              <w:rPr>
                <w:noProof/>
                <w:webHidden/>
              </w:rPr>
              <w:fldChar w:fldCharType="begin"/>
            </w:r>
            <w:r>
              <w:rPr>
                <w:noProof/>
                <w:webHidden/>
              </w:rPr>
              <w:instrText xml:space="preserve"> PAGEREF _Toc153382116 \h </w:instrText>
            </w:r>
            <w:r>
              <w:rPr>
                <w:noProof/>
                <w:webHidden/>
              </w:rPr>
            </w:r>
            <w:r>
              <w:rPr>
                <w:noProof/>
                <w:webHidden/>
              </w:rPr>
              <w:fldChar w:fldCharType="separate"/>
            </w:r>
            <w:r>
              <w:rPr>
                <w:noProof/>
                <w:webHidden/>
              </w:rPr>
              <w:t>10</w:t>
            </w:r>
            <w:r>
              <w:rPr>
                <w:noProof/>
                <w:webHidden/>
              </w:rPr>
              <w:fldChar w:fldCharType="end"/>
            </w:r>
          </w:hyperlink>
        </w:p>
        <w:p w14:paraId="5787C2B2" w14:textId="7CA06676" w:rsidR="00DB4922" w:rsidRDefault="00DB4922">
          <w:pPr>
            <w:pStyle w:val="TOC3"/>
            <w:tabs>
              <w:tab w:val="right" w:leader="dot" w:pos="9016"/>
            </w:tabs>
            <w:rPr>
              <w:rFonts w:asciiTheme="minorHAnsi" w:eastAsiaTheme="minorEastAsia" w:hAnsiTheme="minorHAnsi"/>
              <w:noProof/>
              <w:sz w:val="22"/>
              <w:lang/>
            </w:rPr>
          </w:pPr>
          <w:hyperlink w:anchor="_Toc153382117" w:history="1">
            <w:r w:rsidRPr="004F74C6">
              <w:rPr>
                <w:rStyle w:val="Hyperlink"/>
                <w:noProof/>
                <w:lang w:val="en-US"/>
              </w:rPr>
              <w:t>Design thinking</w:t>
            </w:r>
            <w:r>
              <w:rPr>
                <w:noProof/>
                <w:webHidden/>
              </w:rPr>
              <w:tab/>
            </w:r>
            <w:r>
              <w:rPr>
                <w:noProof/>
                <w:webHidden/>
              </w:rPr>
              <w:fldChar w:fldCharType="begin"/>
            </w:r>
            <w:r>
              <w:rPr>
                <w:noProof/>
                <w:webHidden/>
              </w:rPr>
              <w:instrText xml:space="preserve"> PAGEREF _Toc153382117 \h </w:instrText>
            </w:r>
            <w:r>
              <w:rPr>
                <w:noProof/>
                <w:webHidden/>
              </w:rPr>
            </w:r>
            <w:r>
              <w:rPr>
                <w:noProof/>
                <w:webHidden/>
              </w:rPr>
              <w:fldChar w:fldCharType="separate"/>
            </w:r>
            <w:r>
              <w:rPr>
                <w:noProof/>
                <w:webHidden/>
              </w:rPr>
              <w:t>11</w:t>
            </w:r>
            <w:r>
              <w:rPr>
                <w:noProof/>
                <w:webHidden/>
              </w:rPr>
              <w:fldChar w:fldCharType="end"/>
            </w:r>
          </w:hyperlink>
        </w:p>
        <w:p w14:paraId="0E450BAC" w14:textId="1F7A14F8" w:rsidR="00DB4922" w:rsidRDefault="00DB4922">
          <w:pPr>
            <w:pStyle w:val="TOC3"/>
            <w:tabs>
              <w:tab w:val="right" w:leader="dot" w:pos="9016"/>
            </w:tabs>
            <w:rPr>
              <w:rFonts w:asciiTheme="minorHAnsi" w:eastAsiaTheme="minorEastAsia" w:hAnsiTheme="minorHAnsi"/>
              <w:noProof/>
              <w:sz w:val="22"/>
              <w:lang/>
            </w:rPr>
          </w:pPr>
          <w:hyperlink w:anchor="_Toc153382118" w:history="1">
            <w:r w:rsidRPr="004F74C6">
              <w:rPr>
                <w:rStyle w:val="Hyperlink"/>
                <w:noProof/>
              </w:rPr>
              <w:t>The Synergy of Customer-Centric Design Thinking:</w:t>
            </w:r>
            <w:r>
              <w:rPr>
                <w:noProof/>
                <w:webHidden/>
              </w:rPr>
              <w:tab/>
            </w:r>
            <w:r>
              <w:rPr>
                <w:noProof/>
                <w:webHidden/>
              </w:rPr>
              <w:fldChar w:fldCharType="begin"/>
            </w:r>
            <w:r>
              <w:rPr>
                <w:noProof/>
                <w:webHidden/>
              </w:rPr>
              <w:instrText xml:space="preserve"> PAGEREF _Toc153382118 \h </w:instrText>
            </w:r>
            <w:r>
              <w:rPr>
                <w:noProof/>
                <w:webHidden/>
              </w:rPr>
            </w:r>
            <w:r>
              <w:rPr>
                <w:noProof/>
                <w:webHidden/>
              </w:rPr>
              <w:fldChar w:fldCharType="separate"/>
            </w:r>
            <w:r>
              <w:rPr>
                <w:noProof/>
                <w:webHidden/>
              </w:rPr>
              <w:t>11</w:t>
            </w:r>
            <w:r>
              <w:rPr>
                <w:noProof/>
                <w:webHidden/>
              </w:rPr>
              <w:fldChar w:fldCharType="end"/>
            </w:r>
          </w:hyperlink>
        </w:p>
        <w:p w14:paraId="09DD7345" w14:textId="0D9BFCF4" w:rsidR="00DB4922" w:rsidRDefault="00DB4922">
          <w:pPr>
            <w:pStyle w:val="TOC2"/>
            <w:tabs>
              <w:tab w:val="right" w:leader="dot" w:pos="9016"/>
            </w:tabs>
            <w:rPr>
              <w:rFonts w:asciiTheme="minorHAnsi" w:eastAsiaTheme="minorEastAsia" w:hAnsiTheme="minorHAnsi"/>
              <w:noProof/>
              <w:sz w:val="22"/>
              <w:lang/>
            </w:rPr>
          </w:pPr>
          <w:hyperlink w:anchor="_Toc153382119" w:history="1">
            <w:r w:rsidRPr="004F74C6">
              <w:rPr>
                <w:rStyle w:val="Hyperlink"/>
                <w:noProof/>
                <w:lang w:val="en-US"/>
              </w:rPr>
              <w:t>Diversity and Inclusion initiatives</w:t>
            </w:r>
            <w:r>
              <w:rPr>
                <w:noProof/>
                <w:webHidden/>
              </w:rPr>
              <w:tab/>
            </w:r>
            <w:r>
              <w:rPr>
                <w:noProof/>
                <w:webHidden/>
              </w:rPr>
              <w:fldChar w:fldCharType="begin"/>
            </w:r>
            <w:r>
              <w:rPr>
                <w:noProof/>
                <w:webHidden/>
              </w:rPr>
              <w:instrText xml:space="preserve"> PAGEREF _Toc153382119 \h </w:instrText>
            </w:r>
            <w:r>
              <w:rPr>
                <w:noProof/>
                <w:webHidden/>
              </w:rPr>
            </w:r>
            <w:r>
              <w:rPr>
                <w:noProof/>
                <w:webHidden/>
              </w:rPr>
              <w:fldChar w:fldCharType="separate"/>
            </w:r>
            <w:r>
              <w:rPr>
                <w:noProof/>
                <w:webHidden/>
              </w:rPr>
              <w:t>12</w:t>
            </w:r>
            <w:r>
              <w:rPr>
                <w:noProof/>
                <w:webHidden/>
              </w:rPr>
              <w:fldChar w:fldCharType="end"/>
            </w:r>
          </w:hyperlink>
        </w:p>
        <w:p w14:paraId="0F9BD0DF" w14:textId="0D2DA992" w:rsidR="00DB4922" w:rsidRDefault="00DB4922">
          <w:pPr>
            <w:pStyle w:val="TOC1"/>
            <w:tabs>
              <w:tab w:val="right" w:leader="dot" w:pos="9016"/>
            </w:tabs>
            <w:rPr>
              <w:rFonts w:asciiTheme="minorHAnsi" w:eastAsiaTheme="minorEastAsia" w:hAnsiTheme="minorHAnsi"/>
              <w:noProof/>
              <w:sz w:val="22"/>
              <w:lang/>
            </w:rPr>
          </w:pPr>
          <w:hyperlink w:anchor="_Toc153382120" w:history="1">
            <w:r w:rsidRPr="004F74C6">
              <w:rPr>
                <w:rStyle w:val="Hyperlink"/>
                <w:noProof/>
                <w:lang w:val="en-US"/>
              </w:rPr>
              <w:t>Conclusion</w:t>
            </w:r>
            <w:r>
              <w:rPr>
                <w:noProof/>
                <w:webHidden/>
              </w:rPr>
              <w:tab/>
            </w:r>
            <w:r>
              <w:rPr>
                <w:noProof/>
                <w:webHidden/>
              </w:rPr>
              <w:fldChar w:fldCharType="begin"/>
            </w:r>
            <w:r>
              <w:rPr>
                <w:noProof/>
                <w:webHidden/>
              </w:rPr>
              <w:instrText xml:space="preserve"> PAGEREF _Toc153382120 \h </w:instrText>
            </w:r>
            <w:r>
              <w:rPr>
                <w:noProof/>
                <w:webHidden/>
              </w:rPr>
            </w:r>
            <w:r>
              <w:rPr>
                <w:noProof/>
                <w:webHidden/>
              </w:rPr>
              <w:fldChar w:fldCharType="separate"/>
            </w:r>
            <w:r>
              <w:rPr>
                <w:noProof/>
                <w:webHidden/>
              </w:rPr>
              <w:t>13</w:t>
            </w:r>
            <w:r>
              <w:rPr>
                <w:noProof/>
                <w:webHidden/>
              </w:rPr>
              <w:fldChar w:fldCharType="end"/>
            </w:r>
          </w:hyperlink>
        </w:p>
        <w:p w14:paraId="67A8B454" w14:textId="5497602D" w:rsidR="00DB4922" w:rsidRDefault="00DB4922">
          <w:pPr>
            <w:pStyle w:val="TOC1"/>
            <w:tabs>
              <w:tab w:val="right" w:leader="dot" w:pos="9016"/>
            </w:tabs>
            <w:rPr>
              <w:rFonts w:asciiTheme="minorHAnsi" w:eastAsiaTheme="minorEastAsia" w:hAnsiTheme="minorHAnsi"/>
              <w:noProof/>
              <w:sz w:val="22"/>
              <w:lang/>
            </w:rPr>
          </w:pPr>
          <w:hyperlink w:anchor="_Toc153382121" w:history="1">
            <w:r w:rsidRPr="004F74C6">
              <w:rPr>
                <w:rStyle w:val="Hyperlink"/>
                <w:noProof/>
                <w:lang w:val="en-US"/>
              </w:rPr>
              <w:t>References</w:t>
            </w:r>
            <w:r>
              <w:rPr>
                <w:noProof/>
                <w:webHidden/>
              </w:rPr>
              <w:tab/>
            </w:r>
            <w:r>
              <w:rPr>
                <w:noProof/>
                <w:webHidden/>
              </w:rPr>
              <w:fldChar w:fldCharType="begin"/>
            </w:r>
            <w:r>
              <w:rPr>
                <w:noProof/>
                <w:webHidden/>
              </w:rPr>
              <w:instrText xml:space="preserve"> PAGEREF _Toc153382121 \h </w:instrText>
            </w:r>
            <w:r>
              <w:rPr>
                <w:noProof/>
                <w:webHidden/>
              </w:rPr>
            </w:r>
            <w:r>
              <w:rPr>
                <w:noProof/>
                <w:webHidden/>
              </w:rPr>
              <w:fldChar w:fldCharType="separate"/>
            </w:r>
            <w:r>
              <w:rPr>
                <w:noProof/>
                <w:webHidden/>
              </w:rPr>
              <w:t>15</w:t>
            </w:r>
            <w:r>
              <w:rPr>
                <w:noProof/>
                <w:webHidden/>
              </w:rPr>
              <w:fldChar w:fldCharType="end"/>
            </w:r>
          </w:hyperlink>
        </w:p>
        <w:p w14:paraId="1AEBBA36" w14:textId="4E1AF8FE" w:rsidR="00E14458" w:rsidRDefault="00E14458" w:rsidP="00EF6983">
          <w:pPr>
            <w:spacing w:after="120"/>
          </w:pPr>
          <w:r>
            <w:rPr>
              <w:b/>
              <w:bCs/>
              <w:noProof/>
            </w:rPr>
            <w:fldChar w:fldCharType="end"/>
          </w:r>
        </w:p>
      </w:sdtContent>
    </w:sdt>
    <w:p w14:paraId="645513D6" w14:textId="77777777" w:rsidR="000E16CD" w:rsidRDefault="000E16CD" w:rsidP="00EF6983">
      <w:pPr>
        <w:spacing w:after="120"/>
      </w:pPr>
    </w:p>
    <w:p w14:paraId="020B4F7A" w14:textId="77777777" w:rsidR="00D764B3" w:rsidRDefault="00D764B3" w:rsidP="00EF6983">
      <w:pPr>
        <w:spacing w:after="120"/>
      </w:pPr>
    </w:p>
    <w:p w14:paraId="747AF2ED" w14:textId="77777777" w:rsidR="00D764B3" w:rsidRDefault="00D764B3" w:rsidP="00EF6983">
      <w:pPr>
        <w:spacing w:after="120"/>
      </w:pPr>
    </w:p>
    <w:p w14:paraId="75E6BCB0" w14:textId="77777777" w:rsidR="00D764B3" w:rsidRDefault="00D764B3" w:rsidP="00EF6983">
      <w:pPr>
        <w:spacing w:after="120"/>
      </w:pPr>
    </w:p>
    <w:p w14:paraId="31927422" w14:textId="5A7E0FF8" w:rsidR="00727BF6" w:rsidRDefault="00727BF6" w:rsidP="00EF6983">
      <w:pPr>
        <w:spacing w:after="120"/>
        <w:sectPr w:rsidR="00727BF6" w:rsidSect="00922D37">
          <w:headerReference w:type="default" r:id="rId9"/>
          <w:footerReference w:type="default" r:id="rId10"/>
          <w:pgSz w:w="11906" w:h="16838"/>
          <w:pgMar w:top="1440" w:right="1440" w:bottom="1440" w:left="1440" w:header="708" w:footer="708" w:gutter="0"/>
          <w:pgNumType w:fmt="lowerRoman" w:start="1"/>
          <w:cols w:space="708"/>
          <w:docGrid w:linePitch="360"/>
        </w:sectPr>
      </w:pPr>
    </w:p>
    <w:p w14:paraId="0A26AD96" w14:textId="29C44F80" w:rsidR="000E16CD" w:rsidRDefault="000E16CD" w:rsidP="00EF6983">
      <w:pPr>
        <w:pStyle w:val="Heading1"/>
        <w:spacing w:after="120"/>
        <w:jc w:val="center"/>
      </w:pPr>
      <w:bookmarkStart w:id="0" w:name="_Toc153382098"/>
      <w:r w:rsidRPr="000E16CD">
        <w:t>TESLA CASE STUDY</w:t>
      </w:r>
      <w:bookmarkEnd w:id="0"/>
    </w:p>
    <w:p w14:paraId="3EF18F8A" w14:textId="6C72C619" w:rsidR="00FC5A42" w:rsidRPr="00FC5A42" w:rsidRDefault="00FC5A42" w:rsidP="00EF6983">
      <w:pPr>
        <w:pStyle w:val="Heading1"/>
        <w:spacing w:after="120"/>
        <w:rPr>
          <w:lang w:val="en-US"/>
        </w:rPr>
      </w:pPr>
      <w:bookmarkStart w:id="1" w:name="_Toc153382099"/>
      <w:r w:rsidRPr="00FC5A42">
        <w:t>Introduction</w:t>
      </w:r>
      <w:bookmarkEnd w:id="1"/>
    </w:p>
    <w:p w14:paraId="5EA9A15F" w14:textId="752755EC" w:rsidR="000532BA" w:rsidRPr="0093402A" w:rsidRDefault="003B6BAD" w:rsidP="00EF6983">
      <w:pPr>
        <w:spacing w:after="120" w:line="360" w:lineRule="auto"/>
        <w:rPr>
          <w:rFonts w:cs="Times New Roman"/>
          <w:szCs w:val="24"/>
          <w:lang w:val="en-US"/>
        </w:rPr>
      </w:pPr>
      <w:r w:rsidRPr="003B6BAD">
        <w:rPr>
          <w:rFonts w:cs="Times New Roman"/>
          <w:szCs w:val="24"/>
        </w:rPr>
        <w:t>Tesla has become an unmatched powerhouse in the fast-paced world of the automotive business, breaking new ground and redefining established norms (Furr, 2023). In the automobile sector, Tesla is a brand that is now linked with innovation and disruption. To promote growth and success, Tesla has adopted successful change management techniques and made considerable organizational changes over time (Forbes, 2022). Tesla's strategy for change management has been essential to its capacity to remain well ahead of its competitors and retain a loyal following, even as it has expanded into energy storage and solar energy in addition to switching to electrically powered cars</w:t>
      </w:r>
      <w:r w:rsidR="0033778F">
        <w:rPr>
          <w:rFonts w:cs="Times New Roman"/>
          <w:szCs w:val="24"/>
          <w:lang w:val="en-US"/>
        </w:rPr>
        <w:t xml:space="preserve"> </w:t>
      </w:r>
      <w:r w:rsidR="0033778F" w:rsidRPr="0033778F">
        <w:rPr>
          <w:rFonts w:cs="Times New Roman"/>
          <w:szCs w:val="24"/>
        </w:rPr>
        <w:t>(Muratori et al., 2021)</w:t>
      </w:r>
      <w:r w:rsidR="00E13383" w:rsidRPr="00FC5A42">
        <w:rPr>
          <w:rFonts w:cs="Times New Roman"/>
          <w:szCs w:val="24"/>
        </w:rPr>
        <w:t>.</w:t>
      </w:r>
      <w:r w:rsidR="000532BA" w:rsidRPr="00FC5A42">
        <w:rPr>
          <w:rFonts w:cs="Times New Roman"/>
          <w:szCs w:val="24"/>
        </w:rPr>
        <w:t xml:space="preserve"> </w:t>
      </w:r>
      <w:r w:rsidR="001174A6" w:rsidRPr="00FC5A42">
        <w:rPr>
          <w:rFonts w:cs="Times New Roman"/>
          <w:szCs w:val="24"/>
        </w:rPr>
        <w:t>This report examines Tesla's strategies, focusing on three key aspects. First, it examines the innovation t</w:t>
      </w:r>
      <w:proofErr w:type="spellStart"/>
      <w:r w:rsidR="004245EB" w:rsidRPr="00FC5A42">
        <w:rPr>
          <w:rFonts w:cs="Times New Roman"/>
          <w:szCs w:val="24"/>
          <w:lang w:val="en-US"/>
        </w:rPr>
        <w:t>ypolog</w:t>
      </w:r>
      <w:r w:rsidR="00C77C7C">
        <w:rPr>
          <w:rFonts w:cs="Times New Roman"/>
          <w:szCs w:val="24"/>
          <w:lang w:val="en-US"/>
        </w:rPr>
        <w:t>i</w:t>
      </w:r>
      <w:r w:rsidR="004245EB" w:rsidRPr="00FC5A42">
        <w:rPr>
          <w:rFonts w:cs="Times New Roman"/>
          <w:szCs w:val="24"/>
          <w:lang w:val="en-US"/>
        </w:rPr>
        <w:t>es</w:t>
      </w:r>
      <w:proofErr w:type="spellEnd"/>
      <w:r w:rsidR="001174A6" w:rsidRPr="00FC5A42">
        <w:rPr>
          <w:rFonts w:cs="Times New Roman"/>
          <w:szCs w:val="24"/>
        </w:rPr>
        <w:t xml:space="preserve"> used by Tesla in relation to the relevant creativity and innovation theories. </w:t>
      </w:r>
      <w:r w:rsidR="00876FC7" w:rsidRPr="00FC5A42">
        <w:rPr>
          <w:rFonts w:cs="Times New Roman"/>
          <w:szCs w:val="24"/>
        </w:rPr>
        <w:t>The second part of this report focuses on the way in which Tesla’s chief executive officer and owner leadership styles influence organizational cultures</w:t>
      </w:r>
      <w:r w:rsidR="001174A6" w:rsidRPr="00FC5A42">
        <w:rPr>
          <w:rFonts w:cs="Times New Roman"/>
          <w:szCs w:val="24"/>
        </w:rPr>
        <w:t>. It also proposes a new-generation organizational design and approach aimed at fostering innovation and adaptation to ensure future success. Through these analyses, we seek to explore how Tesla's innovation, leadership style, and strategic foundations are interconnected, playing a crucial role in the company's ongoing development</w:t>
      </w:r>
      <w:r w:rsidR="0093402A">
        <w:rPr>
          <w:rFonts w:cs="Times New Roman"/>
          <w:szCs w:val="24"/>
          <w:lang w:val="en-US"/>
        </w:rPr>
        <w:t>.</w:t>
      </w:r>
    </w:p>
    <w:p w14:paraId="761AF70E" w14:textId="324866A3" w:rsidR="004B7B17" w:rsidRDefault="00AE6CAC" w:rsidP="00EF6983">
      <w:pPr>
        <w:pStyle w:val="Heading1"/>
        <w:spacing w:after="120" w:line="360" w:lineRule="auto"/>
      </w:pPr>
      <w:bookmarkStart w:id="2" w:name="_Toc153382100"/>
      <w:r>
        <w:rPr>
          <w:lang w:val="en-US"/>
        </w:rPr>
        <w:t xml:space="preserve">Tesla </w:t>
      </w:r>
      <w:r w:rsidR="004B7B17" w:rsidRPr="004B7B17">
        <w:t>Innovation Typologies</w:t>
      </w:r>
      <w:bookmarkEnd w:id="2"/>
    </w:p>
    <w:p w14:paraId="37E628A7" w14:textId="2F6304B1" w:rsidR="00BC71F4" w:rsidRDefault="00DE7222" w:rsidP="00EF6983">
      <w:pPr>
        <w:spacing w:after="120" w:line="360" w:lineRule="auto"/>
        <w:rPr>
          <w:lang w:val="en-US"/>
        </w:rPr>
      </w:pPr>
      <w:r w:rsidRPr="00DE7222">
        <w:t>Tesla's innovative approach is explained using the four Ps of the innovation pillar model</w:t>
      </w:r>
      <w:r w:rsidR="004245EB" w:rsidRPr="004245EB">
        <w:t xml:space="preserve">. This focuses on product, process, position and paradigm, as seen in Fig. </w:t>
      </w:r>
      <w:r w:rsidR="00BD1D87">
        <w:rPr>
          <w:lang w:val="en-US"/>
        </w:rPr>
        <w:t>1 below</w:t>
      </w:r>
    </w:p>
    <w:p w14:paraId="3FC764BC" w14:textId="28CBC945" w:rsidR="00BC71F4" w:rsidRDefault="00362742" w:rsidP="00EF6983">
      <w:pPr>
        <w:spacing w:after="120" w:line="360" w:lineRule="auto"/>
        <w:rPr>
          <w:lang w:val="en-US"/>
        </w:rPr>
      </w:pPr>
      <w:r>
        <w:rPr>
          <w:noProof/>
          <w:lang w:val="en-US"/>
        </w:rPr>
        <mc:AlternateContent>
          <mc:Choice Requires="wpg">
            <w:drawing>
              <wp:anchor distT="0" distB="0" distL="114300" distR="114300" simplePos="0" relativeHeight="251672576" behindDoc="0" locked="0" layoutInCell="1" allowOverlap="1" wp14:anchorId="2CF521E7" wp14:editId="0856D6F9">
                <wp:simplePos x="0" y="0"/>
                <wp:positionH relativeFrom="column">
                  <wp:posOffset>66675</wp:posOffset>
                </wp:positionH>
                <wp:positionV relativeFrom="paragraph">
                  <wp:posOffset>11430</wp:posOffset>
                </wp:positionV>
                <wp:extent cx="4857750" cy="2209800"/>
                <wp:effectExtent l="0" t="0" r="19050" b="19050"/>
                <wp:wrapNone/>
                <wp:docPr id="687563042" name="Group 3"/>
                <wp:cNvGraphicFramePr/>
                <a:graphic xmlns:a="http://schemas.openxmlformats.org/drawingml/2006/main">
                  <a:graphicData uri="http://schemas.microsoft.com/office/word/2010/wordprocessingGroup">
                    <wpg:wgp>
                      <wpg:cNvGrpSpPr/>
                      <wpg:grpSpPr>
                        <a:xfrm>
                          <a:off x="0" y="0"/>
                          <a:ext cx="4857750" cy="2209800"/>
                          <a:chOff x="0" y="0"/>
                          <a:chExt cx="4857750" cy="2209800"/>
                        </a:xfrm>
                      </wpg:grpSpPr>
                      <wps:wsp>
                        <wps:cNvPr id="837251653" name="Rectangle: Rounded Corners 1"/>
                        <wps:cNvSpPr/>
                        <wps:spPr>
                          <a:xfrm>
                            <a:off x="0" y="314325"/>
                            <a:ext cx="1952625" cy="762000"/>
                          </a:xfrm>
                          <a:prstGeom prst="round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CC0F0DF" w14:textId="74DF1CAF" w:rsidR="00414ECF" w:rsidRPr="00B202CF" w:rsidRDefault="00B202CF" w:rsidP="00B202CF">
                              <w:pPr>
                                <w:pStyle w:val="ListParagraph"/>
                                <w:numPr>
                                  <w:ilvl w:val="0"/>
                                  <w:numId w:val="2"/>
                                </w:numPr>
                                <w:spacing w:after="0" w:line="240" w:lineRule="auto"/>
                                <w:rPr>
                                  <w:color w:val="000000" w:themeColor="text1"/>
                                  <w:sz w:val="18"/>
                                  <w:szCs w:val="18"/>
                                  <w:lang w:val="en-US"/>
                                </w:rPr>
                              </w:pPr>
                              <w:r w:rsidRPr="00B202CF">
                                <w:rPr>
                                  <w:color w:val="000000" w:themeColor="text1"/>
                                  <w:sz w:val="18"/>
                                  <w:szCs w:val="18"/>
                                  <w:lang w:val="en-US"/>
                                </w:rPr>
                                <w:t>Electric Car</w:t>
                              </w:r>
                            </w:p>
                            <w:p w14:paraId="6E899500" w14:textId="75B8A12A" w:rsidR="00B202CF" w:rsidRPr="00B202CF" w:rsidRDefault="00B202CF" w:rsidP="00B202CF">
                              <w:pPr>
                                <w:pStyle w:val="ListParagraph"/>
                                <w:numPr>
                                  <w:ilvl w:val="0"/>
                                  <w:numId w:val="2"/>
                                </w:numPr>
                                <w:spacing w:after="0" w:line="240" w:lineRule="auto"/>
                                <w:rPr>
                                  <w:color w:val="000000" w:themeColor="text1"/>
                                  <w:sz w:val="18"/>
                                  <w:szCs w:val="18"/>
                                  <w:lang w:val="en-US"/>
                                </w:rPr>
                              </w:pPr>
                              <w:r w:rsidRPr="00B202CF">
                                <w:rPr>
                                  <w:color w:val="000000" w:themeColor="text1"/>
                                  <w:sz w:val="18"/>
                                  <w:szCs w:val="18"/>
                                  <w:lang w:val="en-US"/>
                                </w:rPr>
                                <w:t xml:space="preserve">Solar panel </w:t>
                              </w:r>
                            </w:p>
                            <w:p w14:paraId="28C017EE" w14:textId="6F893D24" w:rsidR="00B202CF" w:rsidRPr="00B202CF" w:rsidRDefault="00B202CF" w:rsidP="00B202CF">
                              <w:pPr>
                                <w:pStyle w:val="ListParagraph"/>
                                <w:numPr>
                                  <w:ilvl w:val="0"/>
                                  <w:numId w:val="2"/>
                                </w:numPr>
                                <w:spacing w:after="0" w:line="240" w:lineRule="auto"/>
                                <w:rPr>
                                  <w:color w:val="000000" w:themeColor="text1"/>
                                  <w:sz w:val="18"/>
                                  <w:szCs w:val="18"/>
                                  <w:lang w:val="en-US"/>
                                </w:rPr>
                              </w:pPr>
                              <w:r w:rsidRPr="00B202CF">
                                <w:rPr>
                                  <w:color w:val="000000" w:themeColor="text1"/>
                                  <w:sz w:val="18"/>
                                  <w:szCs w:val="18"/>
                                  <w:lang w:val="en-US"/>
                                </w:rPr>
                                <w:t>Power storage</w:t>
                              </w:r>
                            </w:p>
                            <w:p w14:paraId="674E3DAC" w14:textId="77777777" w:rsidR="00B202CF" w:rsidRDefault="00B202CF" w:rsidP="00B202CF">
                              <w:pPr>
                                <w:spacing w:after="0" w:line="240" w:lineRule="auto"/>
                                <w:rPr>
                                  <w:color w:val="000000" w:themeColor="text1"/>
                                  <w:lang w:val="en-US"/>
                                </w:rPr>
                              </w:pPr>
                            </w:p>
                            <w:p w14:paraId="5F4586F3" w14:textId="77777777" w:rsidR="00B202CF" w:rsidRDefault="00B202CF" w:rsidP="00414ECF">
                              <w:pPr>
                                <w:rPr>
                                  <w:color w:val="000000" w:themeColor="text1"/>
                                  <w:lang w:val="en-US"/>
                                </w:rPr>
                              </w:pPr>
                            </w:p>
                            <w:p w14:paraId="2A6B8D06" w14:textId="77777777" w:rsidR="00B202CF" w:rsidRDefault="00B202CF" w:rsidP="00414ECF">
                              <w:pPr>
                                <w:rPr>
                                  <w:color w:val="000000" w:themeColor="text1"/>
                                  <w:lang w:val="en-US"/>
                                </w:rPr>
                              </w:pPr>
                            </w:p>
                            <w:p w14:paraId="4DE833B6" w14:textId="77777777" w:rsidR="00B202CF" w:rsidRDefault="00B202CF" w:rsidP="00414ECF">
                              <w:pPr>
                                <w:rPr>
                                  <w:color w:val="000000" w:themeColor="text1"/>
                                  <w:lang w:val="en-US"/>
                                </w:rPr>
                              </w:pPr>
                            </w:p>
                            <w:p w14:paraId="05F34476" w14:textId="50282F7C" w:rsidR="00B202CF" w:rsidRDefault="00B202CF" w:rsidP="00414ECF">
                              <w:pPr>
                                <w:rPr>
                                  <w:color w:val="000000" w:themeColor="text1"/>
                                  <w:lang w:val="en-US"/>
                                </w:rPr>
                              </w:pPr>
                              <w:r>
                                <w:rPr>
                                  <w:color w:val="000000" w:themeColor="text1"/>
                                  <w:lang w:val="en-US"/>
                                </w:rPr>
                                <w:t>Powe</w:t>
                              </w:r>
                            </w:p>
                            <w:p w14:paraId="02007F70" w14:textId="77777777" w:rsidR="00B202CF" w:rsidRPr="00B202CF" w:rsidRDefault="00B202CF" w:rsidP="00414ECF">
                              <w:pP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7891182" name="Rectangle: Rounded Corners 1"/>
                        <wps:cNvSpPr/>
                        <wps:spPr>
                          <a:xfrm>
                            <a:off x="2886075" y="276225"/>
                            <a:ext cx="1952625" cy="762000"/>
                          </a:xfrm>
                          <a:prstGeom prst="roundRect">
                            <a:avLst/>
                          </a:prstGeom>
                          <a:solidFill>
                            <a:schemeClr val="bg1"/>
                          </a:solidFill>
                          <a:ln w="12700" cap="flat" cmpd="sng" algn="ctr">
                            <a:solidFill>
                              <a:schemeClr val="tx1"/>
                            </a:solidFill>
                            <a:prstDash val="solid"/>
                            <a:miter lim="800000"/>
                          </a:ln>
                          <a:effectLst/>
                        </wps:spPr>
                        <wps:txbx>
                          <w:txbxContent>
                            <w:p w14:paraId="1999E153" w14:textId="117A4E9A" w:rsidR="00B202CF" w:rsidRPr="00B202CF" w:rsidRDefault="00B202CF" w:rsidP="00B202CF">
                              <w:pPr>
                                <w:pStyle w:val="ListParagraph"/>
                                <w:numPr>
                                  <w:ilvl w:val="0"/>
                                  <w:numId w:val="1"/>
                                </w:numPr>
                                <w:spacing w:after="0" w:line="240" w:lineRule="auto"/>
                                <w:ind w:left="357" w:firstLine="0"/>
                                <w:jc w:val="center"/>
                                <w:rPr>
                                  <w:sz w:val="18"/>
                                  <w:szCs w:val="18"/>
                                  <w:lang w:val="en-US"/>
                                </w:rPr>
                              </w:pPr>
                              <w:r w:rsidRPr="00B202CF">
                                <w:rPr>
                                  <w:sz w:val="18"/>
                                  <w:szCs w:val="18"/>
                                  <w:lang w:val="en-US"/>
                                </w:rPr>
                                <w:t>World no.2 most innovative</w:t>
                              </w:r>
                            </w:p>
                            <w:p w14:paraId="7DDEC2EB" w14:textId="1D3CAC80" w:rsidR="00B202CF" w:rsidRPr="00B202CF" w:rsidRDefault="00B202CF" w:rsidP="00B202CF">
                              <w:pPr>
                                <w:pStyle w:val="ListParagraph"/>
                                <w:numPr>
                                  <w:ilvl w:val="0"/>
                                  <w:numId w:val="1"/>
                                </w:numPr>
                                <w:spacing w:after="0" w:line="240" w:lineRule="auto"/>
                                <w:ind w:left="357" w:firstLine="0"/>
                                <w:jc w:val="center"/>
                                <w:rPr>
                                  <w:sz w:val="18"/>
                                  <w:szCs w:val="18"/>
                                  <w:lang w:val="en-US"/>
                                </w:rPr>
                              </w:pPr>
                              <w:r w:rsidRPr="00B202CF">
                                <w:rPr>
                                  <w:sz w:val="18"/>
                                  <w:szCs w:val="18"/>
                                  <w:lang w:val="en-US"/>
                                </w:rPr>
                                <w:t>Green power provider</w:t>
                              </w:r>
                            </w:p>
                            <w:p w14:paraId="441139E6" w14:textId="15CAED91" w:rsidR="00B202CF" w:rsidRPr="00B202CF" w:rsidRDefault="00B202CF" w:rsidP="00B202CF">
                              <w:pPr>
                                <w:pStyle w:val="ListParagraph"/>
                                <w:numPr>
                                  <w:ilvl w:val="0"/>
                                  <w:numId w:val="1"/>
                                </w:numPr>
                                <w:spacing w:after="0" w:line="240" w:lineRule="auto"/>
                                <w:ind w:left="357" w:firstLine="0"/>
                                <w:jc w:val="center"/>
                                <w:rPr>
                                  <w:sz w:val="18"/>
                                  <w:szCs w:val="18"/>
                                  <w:lang w:val="en-US"/>
                                </w:rPr>
                              </w:pPr>
                              <w:r w:rsidRPr="00B202CF">
                                <w:rPr>
                                  <w:sz w:val="18"/>
                                  <w:szCs w:val="18"/>
                                  <w:lang w:val="en-US"/>
                                </w:rPr>
                                <w:t>Autonomous driving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4943257" name="Rectangle: Rounded Corners 1"/>
                        <wps:cNvSpPr/>
                        <wps:spPr>
                          <a:xfrm>
                            <a:off x="66675" y="1447800"/>
                            <a:ext cx="1952625" cy="762000"/>
                          </a:xfrm>
                          <a:prstGeom prst="roundRect">
                            <a:avLst/>
                          </a:prstGeom>
                          <a:solidFill>
                            <a:schemeClr val="bg1"/>
                          </a:solidFill>
                          <a:ln w="12700" cap="flat" cmpd="sng" algn="ctr">
                            <a:solidFill>
                              <a:schemeClr val="tx1"/>
                            </a:solidFill>
                            <a:prstDash val="solid"/>
                            <a:miter lim="800000"/>
                          </a:ln>
                          <a:effectLst/>
                        </wps:spPr>
                        <wps:txbx>
                          <w:txbxContent>
                            <w:p w14:paraId="63532F84" w14:textId="34238B59" w:rsidR="00B202CF" w:rsidRPr="00B202CF" w:rsidRDefault="00B202CF" w:rsidP="00B202CF">
                              <w:pPr>
                                <w:pStyle w:val="ListParagraph"/>
                                <w:numPr>
                                  <w:ilvl w:val="0"/>
                                  <w:numId w:val="3"/>
                                </w:numPr>
                                <w:spacing w:after="0" w:line="240" w:lineRule="auto"/>
                                <w:ind w:left="357" w:firstLine="0"/>
                                <w:jc w:val="center"/>
                                <w:rPr>
                                  <w:sz w:val="18"/>
                                  <w:szCs w:val="18"/>
                                  <w:lang w:val="en-US"/>
                                </w:rPr>
                              </w:pPr>
                              <w:r w:rsidRPr="00B202CF">
                                <w:rPr>
                                  <w:sz w:val="18"/>
                                  <w:szCs w:val="18"/>
                                  <w:lang w:val="en-US"/>
                                </w:rPr>
                                <w:t>Tesla owned showroom and online buying</w:t>
                              </w:r>
                              <w:r>
                                <w:rPr>
                                  <w:sz w:val="18"/>
                                  <w:szCs w:val="18"/>
                                  <w:lang w:val="en-US"/>
                                </w:rPr>
                                <w:t>. Fast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3148304" name="Rectangle: Rounded Corners 1"/>
                        <wps:cNvSpPr/>
                        <wps:spPr>
                          <a:xfrm>
                            <a:off x="2905125" y="1447800"/>
                            <a:ext cx="1952625" cy="762000"/>
                          </a:xfrm>
                          <a:prstGeom prst="roundRect">
                            <a:avLst/>
                          </a:prstGeom>
                          <a:solidFill>
                            <a:schemeClr val="bg1"/>
                          </a:solidFill>
                          <a:ln w="12700" cap="flat" cmpd="sng" algn="ctr">
                            <a:solidFill>
                              <a:schemeClr val="tx1"/>
                            </a:solidFill>
                            <a:prstDash val="solid"/>
                            <a:miter lim="800000"/>
                          </a:ln>
                          <a:effectLst/>
                        </wps:spPr>
                        <wps:txbx>
                          <w:txbxContent>
                            <w:p w14:paraId="373B73CE" w14:textId="54F6402D" w:rsidR="00B202CF" w:rsidRPr="00B202CF" w:rsidRDefault="00B202CF" w:rsidP="00B202CF">
                              <w:pPr>
                                <w:pStyle w:val="ListParagraph"/>
                                <w:numPr>
                                  <w:ilvl w:val="0"/>
                                  <w:numId w:val="4"/>
                                </w:numPr>
                                <w:spacing w:after="0" w:line="240" w:lineRule="auto"/>
                                <w:ind w:left="357" w:firstLine="0"/>
                                <w:jc w:val="center"/>
                                <w:rPr>
                                  <w:sz w:val="16"/>
                                  <w:szCs w:val="16"/>
                                  <w:lang w:val="en-US"/>
                                </w:rPr>
                              </w:pPr>
                              <w:r w:rsidRPr="00B202CF">
                                <w:rPr>
                                  <w:sz w:val="16"/>
                                  <w:szCs w:val="16"/>
                                  <w:lang w:val="en-US"/>
                                </w:rPr>
                                <w:t>Building EU facilities to produce</w:t>
                              </w:r>
                            </w:p>
                            <w:p w14:paraId="1D2971CD" w14:textId="37954711" w:rsidR="00B202CF" w:rsidRPr="00B202CF" w:rsidRDefault="00B202CF" w:rsidP="00B202CF">
                              <w:pPr>
                                <w:pStyle w:val="ListParagraph"/>
                                <w:numPr>
                                  <w:ilvl w:val="0"/>
                                  <w:numId w:val="4"/>
                                </w:numPr>
                                <w:spacing w:after="0" w:line="240" w:lineRule="auto"/>
                                <w:ind w:left="357" w:firstLine="0"/>
                                <w:jc w:val="center"/>
                                <w:rPr>
                                  <w:sz w:val="16"/>
                                  <w:szCs w:val="16"/>
                                  <w:lang w:val="en-US"/>
                                </w:rPr>
                              </w:pPr>
                              <w:r w:rsidRPr="00B202CF">
                                <w:rPr>
                                  <w:sz w:val="16"/>
                                  <w:szCs w:val="16"/>
                                  <w:lang w:val="en-US"/>
                                </w:rPr>
                                <w:t>Penetrating convoluted market as Chinese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8121261" name="Rectangle 2"/>
                        <wps:cNvSpPr/>
                        <wps:spPr>
                          <a:xfrm>
                            <a:off x="276225" y="0"/>
                            <a:ext cx="1495425" cy="304800"/>
                          </a:xfrm>
                          <a:prstGeom prst="rect">
                            <a:avLst/>
                          </a:prstGeom>
                          <a:solidFill>
                            <a:srgbClr val="7030A0"/>
                          </a:solidFill>
                        </wps:spPr>
                        <wps:style>
                          <a:lnRef idx="2">
                            <a:schemeClr val="accent1">
                              <a:shade val="15000"/>
                            </a:schemeClr>
                          </a:lnRef>
                          <a:fillRef idx="1">
                            <a:schemeClr val="accent1"/>
                          </a:fillRef>
                          <a:effectRef idx="0">
                            <a:schemeClr val="accent1"/>
                          </a:effectRef>
                          <a:fontRef idx="minor">
                            <a:schemeClr val="lt1"/>
                          </a:fontRef>
                        </wps:style>
                        <wps:txbx>
                          <w:txbxContent>
                            <w:p w14:paraId="10FB320A" w14:textId="27222386" w:rsidR="00BC71F4" w:rsidRPr="00BC71F4" w:rsidRDefault="00BC71F4" w:rsidP="00BC71F4">
                              <w:pPr>
                                <w:jc w:val="center"/>
                                <w:rPr>
                                  <w:lang w:val="en-US"/>
                                </w:rPr>
                              </w:pPr>
                              <w:r>
                                <w:rPr>
                                  <w:lang w:val="en-US"/>
                                </w:rPr>
                                <w:t>Product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9885683" name="Rectangle 2"/>
                        <wps:cNvSpPr/>
                        <wps:spPr>
                          <a:xfrm>
                            <a:off x="3124200" y="0"/>
                            <a:ext cx="1495425" cy="276225"/>
                          </a:xfrm>
                          <a:prstGeom prst="rect">
                            <a:avLst/>
                          </a:prstGeom>
                          <a:solidFill>
                            <a:srgbClr val="4472C4"/>
                          </a:solidFill>
                          <a:ln w="12700" cap="flat" cmpd="sng" algn="ctr">
                            <a:solidFill>
                              <a:srgbClr val="4472C4">
                                <a:shade val="15000"/>
                              </a:srgbClr>
                            </a:solidFill>
                            <a:prstDash val="solid"/>
                            <a:miter lim="800000"/>
                          </a:ln>
                          <a:effectLst/>
                        </wps:spPr>
                        <wps:txbx>
                          <w:txbxContent>
                            <w:p w14:paraId="5F5B472D" w14:textId="2CD2BFD1" w:rsidR="00BC71F4" w:rsidRPr="00BC71F4" w:rsidRDefault="00BC71F4" w:rsidP="00BC71F4">
                              <w:pPr>
                                <w:jc w:val="center"/>
                                <w:rPr>
                                  <w:color w:val="FFFFFF" w:themeColor="background1"/>
                                  <w:lang w:val="en-US"/>
                                </w:rPr>
                              </w:pPr>
                              <w:r w:rsidRPr="00BC71F4">
                                <w:rPr>
                                  <w:color w:val="FFFFFF" w:themeColor="background1"/>
                                  <w:lang w:val="en-US"/>
                                </w:rPr>
                                <w:t>Position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8140247" name="Rectangle 2"/>
                        <wps:cNvSpPr/>
                        <wps:spPr>
                          <a:xfrm>
                            <a:off x="276225" y="1152525"/>
                            <a:ext cx="1495425" cy="285750"/>
                          </a:xfrm>
                          <a:prstGeom prst="rect">
                            <a:avLst/>
                          </a:prstGeom>
                          <a:solidFill>
                            <a:schemeClr val="accent4">
                              <a:lumMod val="50000"/>
                            </a:schemeClr>
                          </a:solidFill>
                          <a:ln w="12700" cap="flat" cmpd="sng" algn="ctr">
                            <a:solidFill>
                              <a:srgbClr val="4472C4">
                                <a:shade val="15000"/>
                              </a:srgbClr>
                            </a:solidFill>
                            <a:prstDash val="solid"/>
                            <a:miter lim="800000"/>
                          </a:ln>
                          <a:effectLst/>
                        </wps:spPr>
                        <wps:txbx>
                          <w:txbxContent>
                            <w:p w14:paraId="3FB14423" w14:textId="3C42D127" w:rsidR="00BC71F4" w:rsidRPr="00BC71F4" w:rsidRDefault="00BC71F4" w:rsidP="00BC71F4">
                              <w:pPr>
                                <w:jc w:val="center"/>
                                <w:rPr>
                                  <w:color w:val="FFFFFF" w:themeColor="background1"/>
                                  <w:lang w:val="en-US"/>
                                </w:rPr>
                              </w:pPr>
                              <w:r w:rsidRPr="00BC71F4">
                                <w:rPr>
                                  <w:color w:val="FFFFFF" w:themeColor="background1"/>
                                  <w:lang w:val="en-US"/>
                                </w:rPr>
                                <w:t>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9975494" name="Rectangle 2"/>
                        <wps:cNvSpPr/>
                        <wps:spPr>
                          <a:xfrm>
                            <a:off x="3200400" y="1162050"/>
                            <a:ext cx="1495425" cy="266700"/>
                          </a:xfrm>
                          <a:prstGeom prst="rect">
                            <a:avLst/>
                          </a:prstGeom>
                          <a:solidFill>
                            <a:schemeClr val="accent2">
                              <a:lumMod val="75000"/>
                            </a:schemeClr>
                          </a:solidFill>
                          <a:ln w="12700" cap="flat" cmpd="sng" algn="ctr">
                            <a:solidFill>
                              <a:srgbClr val="4472C4">
                                <a:shade val="15000"/>
                              </a:srgbClr>
                            </a:solidFill>
                            <a:prstDash val="solid"/>
                            <a:miter lim="800000"/>
                          </a:ln>
                          <a:effectLst/>
                        </wps:spPr>
                        <wps:txbx>
                          <w:txbxContent>
                            <w:p w14:paraId="65680CC3" w14:textId="2282EF04" w:rsidR="00BC71F4" w:rsidRPr="00BC71F4" w:rsidRDefault="00BC71F4" w:rsidP="00BC71F4">
                              <w:pPr>
                                <w:jc w:val="center"/>
                                <w:rPr>
                                  <w:color w:val="FFFFFF" w:themeColor="background1"/>
                                  <w:lang w:val="en-US"/>
                                </w:rPr>
                              </w:pPr>
                              <w:r w:rsidRPr="00BC71F4">
                                <w:rPr>
                                  <w:color w:val="FFFFFF" w:themeColor="background1"/>
                                  <w:lang w:val="en-US"/>
                                </w:rPr>
                                <w:t>Paradigm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F521E7" id="Group 3" o:spid="_x0000_s1026" style="position:absolute;margin-left:5.25pt;margin-top:.9pt;width:382.5pt;height:174pt;z-index:251672576" coordsize="48577,2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">
                <v:roundrect id="Rectangle: Rounded Corners 1" o:spid="_x0000_s1027" style="position:absolute;top:3143;width:19526;height:7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" fillcolor="white [3212]" strokecolor="black [3213]" strokeweight="1pt">
                  <v:stroke joinstyle="miter"/>
                  <v:textbox>
                    <w:txbxContent>
                      <w:p w14:paraId="3CC0F0DF" w14:textId="74DF1CAF" w:rsidR="00414ECF" w:rsidRPr="00B202CF" w:rsidRDefault="00B202CF" w:rsidP="00B202CF">
                        <w:pPr>
                          <w:pStyle w:val="ListParagraph"/>
                          <w:numPr>
                            <w:ilvl w:val="0"/>
                            <w:numId w:val="2"/>
                          </w:numPr>
                          <w:spacing w:after="0" w:line="240" w:lineRule="auto"/>
                          <w:rPr>
                            <w:color w:val="000000" w:themeColor="text1"/>
                            <w:sz w:val="18"/>
                            <w:szCs w:val="18"/>
                            <w:lang w:val="en-US"/>
                          </w:rPr>
                        </w:pPr>
                        <w:r w:rsidRPr="00B202CF">
                          <w:rPr>
                            <w:color w:val="000000" w:themeColor="text1"/>
                            <w:sz w:val="18"/>
                            <w:szCs w:val="18"/>
                            <w:lang w:val="en-US"/>
                          </w:rPr>
                          <w:t>Electric Car</w:t>
                        </w:r>
                      </w:p>
                      <w:p w14:paraId="6E899500" w14:textId="75B8A12A" w:rsidR="00B202CF" w:rsidRPr="00B202CF" w:rsidRDefault="00B202CF" w:rsidP="00B202CF">
                        <w:pPr>
                          <w:pStyle w:val="ListParagraph"/>
                          <w:numPr>
                            <w:ilvl w:val="0"/>
                            <w:numId w:val="2"/>
                          </w:numPr>
                          <w:spacing w:after="0" w:line="240" w:lineRule="auto"/>
                          <w:rPr>
                            <w:color w:val="000000" w:themeColor="text1"/>
                            <w:sz w:val="18"/>
                            <w:szCs w:val="18"/>
                            <w:lang w:val="en-US"/>
                          </w:rPr>
                        </w:pPr>
                        <w:r w:rsidRPr="00B202CF">
                          <w:rPr>
                            <w:color w:val="000000" w:themeColor="text1"/>
                            <w:sz w:val="18"/>
                            <w:szCs w:val="18"/>
                            <w:lang w:val="en-US"/>
                          </w:rPr>
                          <w:t xml:space="preserve">Solar panel </w:t>
                        </w:r>
                      </w:p>
                      <w:p w14:paraId="28C017EE" w14:textId="6F893D24" w:rsidR="00B202CF" w:rsidRPr="00B202CF" w:rsidRDefault="00B202CF" w:rsidP="00B202CF">
                        <w:pPr>
                          <w:pStyle w:val="ListParagraph"/>
                          <w:numPr>
                            <w:ilvl w:val="0"/>
                            <w:numId w:val="2"/>
                          </w:numPr>
                          <w:spacing w:after="0" w:line="240" w:lineRule="auto"/>
                          <w:rPr>
                            <w:color w:val="000000" w:themeColor="text1"/>
                            <w:sz w:val="18"/>
                            <w:szCs w:val="18"/>
                            <w:lang w:val="en-US"/>
                          </w:rPr>
                        </w:pPr>
                        <w:r w:rsidRPr="00B202CF">
                          <w:rPr>
                            <w:color w:val="000000" w:themeColor="text1"/>
                            <w:sz w:val="18"/>
                            <w:szCs w:val="18"/>
                            <w:lang w:val="en-US"/>
                          </w:rPr>
                          <w:t>Power storage</w:t>
                        </w:r>
                      </w:p>
                      <w:p w14:paraId="674E3DAC" w14:textId="77777777" w:rsidR="00B202CF" w:rsidRDefault="00B202CF" w:rsidP="00B202CF">
                        <w:pPr>
                          <w:spacing w:after="0" w:line="240" w:lineRule="auto"/>
                          <w:rPr>
                            <w:color w:val="000000" w:themeColor="text1"/>
                            <w:lang w:val="en-US"/>
                          </w:rPr>
                        </w:pPr>
                      </w:p>
                      <w:p w14:paraId="5F4586F3" w14:textId="77777777" w:rsidR="00B202CF" w:rsidRDefault="00B202CF" w:rsidP="00414ECF">
                        <w:pPr>
                          <w:rPr>
                            <w:color w:val="000000" w:themeColor="text1"/>
                            <w:lang w:val="en-US"/>
                          </w:rPr>
                        </w:pPr>
                      </w:p>
                      <w:p w14:paraId="2A6B8D06" w14:textId="77777777" w:rsidR="00B202CF" w:rsidRDefault="00B202CF" w:rsidP="00414ECF">
                        <w:pPr>
                          <w:rPr>
                            <w:color w:val="000000" w:themeColor="text1"/>
                            <w:lang w:val="en-US"/>
                          </w:rPr>
                        </w:pPr>
                      </w:p>
                      <w:p w14:paraId="4DE833B6" w14:textId="77777777" w:rsidR="00B202CF" w:rsidRDefault="00B202CF" w:rsidP="00414ECF">
                        <w:pPr>
                          <w:rPr>
                            <w:color w:val="000000" w:themeColor="text1"/>
                            <w:lang w:val="en-US"/>
                          </w:rPr>
                        </w:pPr>
                      </w:p>
                      <w:p w14:paraId="05F34476" w14:textId="50282F7C" w:rsidR="00B202CF" w:rsidRDefault="00B202CF" w:rsidP="00414ECF">
                        <w:pPr>
                          <w:rPr>
                            <w:color w:val="000000" w:themeColor="text1"/>
                            <w:lang w:val="en-US"/>
                          </w:rPr>
                        </w:pPr>
                        <w:r>
                          <w:rPr>
                            <w:color w:val="000000" w:themeColor="text1"/>
                            <w:lang w:val="en-US"/>
                          </w:rPr>
                          <w:t>Powe</w:t>
                        </w:r>
                      </w:p>
                      <w:p w14:paraId="02007F70" w14:textId="77777777" w:rsidR="00B202CF" w:rsidRPr="00B202CF" w:rsidRDefault="00B202CF" w:rsidP="00414ECF">
                        <w:pPr>
                          <w:rPr>
                            <w:color w:val="000000" w:themeColor="text1"/>
                            <w:lang w:val="en-US"/>
                          </w:rPr>
                        </w:pPr>
                      </w:p>
                    </w:txbxContent>
                  </v:textbox>
                </v:roundrect>
                <v:roundrect id="Rectangle: Rounded Corners 1" o:spid="_x0000_s1028" style="position:absolute;left:28860;top:2762;width:19527;height:7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" fillcolor="white [3212]" strokecolor="black [3213]" strokeweight="1pt">
                  <v:stroke joinstyle="miter"/>
                  <v:textbox>
                    <w:txbxContent>
                      <w:p w14:paraId="1999E153" w14:textId="117A4E9A" w:rsidR="00B202CF" w:rsidRPr="00B202CF" w:rsidRDefault="00B202CF" w:rsidP="00B202CF">
                        <w:pPr>
                          <w:pStyle w:val="ListParagraph"/>
                          <w:numPr>
                            <w:ilvl w:val="0"/>
                            <w:numId w:val="1"/>
                          </w:numPr>
                          <w:spacing w:after="0" w:line="240" w:lineRule="auto"/>
                          <w:ind w:left="357" w:firstLine="0"/>
                          <w:jc w:val="center"/>
                          <w:rPr>
                            <w:sz w:val="18"/>
                            <w:szCs w:val="18"/>
                            <w:lang w:val="en-US"/>
                          </w:rPr>
                        </w:pPr>
                        <w:r w:rsidRPr="00B202CF">
                          <w:rPr>
                            <w:sz w:val="18"/>
                            <w:szCs w:val="18"/>
                            <w:lang w:val="en-US"/>
                          </w:rPr>
                          <w:t>World no.2 most innovative</w:t>
                        </w:r>
                      </w:p>
                      <w:p w14:paraId="7DDEC2EB" w14:textId="1D3CAC80" w:rsidR="00B202CF" w:rsidRPr="00B202CF" w:rsidRDefault="00B202CF" w:rsidP="00B202CF">
                        <w:pPr>
                          <w:pStyle w:val="ListParagraph"/>
                          <w:numPr>
                            <w:ilvl w:val="0"/>
                            <w:numId w:val="1"/>
                          </w:numPr>
                          <w:spacing w:after="0" w:line="240" w:lineRule="auto"/>
                          <w:ind w:left="357" w:firstLine="0"/>
                          <w:jc w:val="center"/>
                          <w:rPr>
                            <w:sz w:val="18"/>
                            <w:szCs w:val="18"/>
                            <w:lang w:val="en-US"/>
                          </w:rPr>
                        </w:pPr>
                        <w:r w:rsidRPr="00B202CF">
                          <w:rPr>
                            <w:sz w:val="18"/>
                            <w:szCs w:val="18"/>
                            <w:lang w:val="en-US"/>
                          </w:rPr>
                          <w:t>Green power provider</w:t>
                        </w:r>
                      </w:p>
                      <w:p w14:paraId="441139E6" w14:textId="15CAED91" w:rsidR="00B202CF" w:rsidRPr="00B202CF" w:rsidRDefault="00B202CF" w:rsidP="00B202CF">
                        <w:pPr>
                          <w:pStyle w:val="ListParagraph"/>
                          <w:numPr>
                            <w:ilvl w:val="0"/>
                            <w:numId w:val="1"/>
                          </w:numPr>
                          <w:spacing w:after="0" w:line="240" w:lineRule="auto"/>
                          <w:ind w:left="357" w:firstLine="0"/>
                          <w:jc w:val="center"/>
                          <w:rPr>
                            <w:sz w:val="18"/>
                            <w:szCs w:val="18"/>
                            <w:lang w:val="en-US"/>
                          </w:rPr>
                        </w:pPr>
                        <w:r w:rsidRPr="00B202CF">
                          <w:rPr>
                            <w:sz w:val="18"/>
                            <w:szCs w:val="18"/>
                            <w:lang w:val="en-US"/>
                          </w:rPr>
                          <w:t>Autonomous driving</w:t>
                        </w:r>
                      </w:p>
                    </w:txbxContent>
                  </v:textbox>
                </v:roundrect>
                <v:roundrect id="Rectangle: Rounded Corners 1" o:spid="_x0000_s1029" style="position:absolute;left:666;top:14478;width:19527;height:7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" fillcolor="white [3212]" strokecolor="black [3213]" strokeweight="1pt">
                  <v:stroke joinstyle="miter"/>
                  <v:textbox>
                    <w:txbxContent>
                      <w:p w14:paraId="63532F84" w14:textId="34238B59" w:rsidR="00B202CF" w:rsidRPr="00B202CF" w:rsidRDefault="00B202CF" w:rsidP="00B202CF">
                        <w:pPr>
                          <w:pStyle w:val="ListParagraph"/>
                          <w:numPr>
                            <w:ilvl w:val="0"/>
                            <w:numId w:val="3"/>
                          </w:numPr>
                          <w:spacing w:after="0" w:line="240" w:lineRule="auto"/>
                          <w:ind w:left="357" w:firstLine="0"/>
                          <w:jc w:val="center"/>
                          <w:rPr>
                            <w:sz w:val="18"/>
                            <w:szCs w:val="18"/>
                            <w:lang w:val="en-US"/>
                          </w:rPr>
                        </w:pPr>
                        <w:r w:rsidRPr="00B202CF">
                          <w:rPr>
                            <w:sz w:val="18"/>
                            <w:szCs w:val="18"/>
                            <w:lang w:val="en-US"/>
                          </w:rPr>
                          <w:t>Tesla owned showroom and online buying</w:t>
                        </w:r>
                        <w:r>
                          <w:rPr>
                            <w:sz w:val="18"/>
                            <w:szCs w:val="18"/>
                            <w:lang w:val="en-US"/>
                          </w:rPr>
                          <w:t>. Fast process</w:t>
                        </w:r>
                      </w:p>
                    </w:txbxContent>
                  </v:textbox>
                </v:roundrect>
                <v:roundrect id="Rectangle: Rounded Corners 1" o:spid="_x0000_s1030" style="position:absolute;left:29051;top:14478;width:19526;height:7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" fillcolor="white [3212]" strokecolor="black [3213]" strokeweight="1pt">
                  <v:stroke joinstyle="miter"/>
                  <v:textbox>
                    <w:txbxContent>
                      <w:p w14:paraId="373B73CE" w14:textId="54F6402D" w:rsidR="00B202CF" w:rsidRPr="00B202CF" w:rsidRDefault="00B202CF" w:rsidP="00B202CF">
                        <w:pPr>
                          <w:pStyle w:val="ListParagraph"/>
                          <w:numPr>
                            <w:ilvl w:val="0"/>
                            <w:numId w:val="4"/>
                          </w:numPr>
                          <w:spacing w:after="0" w:line="240" w:lineRule="auto"/>
                          <w:ind w:left="357" w:firstLine="0"/>
                          <w:jc w:val="center"/>
                          <w:rPr>
                            <w:sz w:val="16"/>
                            <w:szCs w:val="16"/>
                            <w:lang w:val="en-US"/>
                          </w:rPr>
                        </w:pPr>
                        <w:r w:rsidRPr="00B202CF">
                          <w:rPr>
                            <w:sz w:val="16"/>
                            <w:szCs w:val="16"/>
                            <w:lang w:val="en-US"/>
                          </w:rPr>
                          <w:t>Building EU facilities to produce</w:t>
                        </w:r>
                      </w:p>
                      <w:p w14:paraId="1D2971CD" w14:textId="37954711" w:rsidR="00B202CF" w:rsidRPr="00B202CF" w:rsidRDefault="00B202CF" w:rsidP="00B202CF">
                        <w:pPr>
                          <w:pStyle w:val="ListParagraph"/>
                          <w:numPr>
                            <w:ilvl w:val="0"/>
                            <w:numId w:val="4"/>
                          </w:numPr>
                          <w:spacing w:after="0" w:line="240" w:lineRule="auto"/>
                          <w:ind w:left="357" w:firstLine="0"/>
                          <w:jc w:val="center"/>
                          <w:rPr>
                            <w:sz w:val="16"/>
                            <w:szCs w:val="16"/>
                            <w:lang w:val="en-US"/>
                          </w:rPr>
                        </w:pPr>
                        <w:r w:rsidRPr="00B202CF">
                          <w:rPr>
                            <w:sz w:val="16"/>
                            <w:szCs w:val="16"/>
                            <w:lang w:val="en-US"/>
                          </w:rPr>
                          <w:t>Penetrating convoluted market as Chinese</w:t>
                        </w:r>
                      </w:p>
                    </w:txbxContent>
                  </v:textbox>
                </v:roundrect>
                <v:rect id="Rectangle 2" o:spid="_x0000_s1031" style="position:absolute;left:2762;width:1495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" fillcolor="#7030a0" strokecolor="#09101d [484]" strokeweight="1pt">
                  <v:textbox>
                    <w:txbxContent>
                      <w:p w14:paraId="10FB320A" w14:textId="27222386" w:rsidR="00BC71F4" w:rsidRPr="00BC71F4" w:rsidRDefault="00BC71F4" w:rsidP="00BC71F4">
                        <w:pPr>
                          <w:jc w:val="center"/>
                          <w:rPr>
                            <w:lang w:val="en-US"/>
                          </w:rPr>
                        </w:pPr>
                        <w:r>
                          <w:rPr>
                            <w:lang w:val="en-US"/>
                          </w:rPr>
                          <w:t>Product</w:t>
                        </w:r>
                      </w:p>
                    </w:txbxContent>
                  </v:textbox>
                </v:rect>
                <v:rect id="Rectangle 2" o:spid="_x0000_s1032" style="position:absolute;left:31242;width:14954;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" fillcolor="#4472c4" strokecolor="#172c51" strokeweight="1pt">
                  <v:textbox>
                    <w:txbxContent>
                      <w:p w14:paraId="5F5B472D" w14:textId="2CD2BFD1" w:rsidR="00BC71F4" w:rsidRPr="00BC71F4" w:rsidRDefault="00BC71F4" w:rsidP="00BC71F4">
                        <w:pPr>
                          <w:jc w:val="center"/>
                          <w:rPr>
                            <w:color w:val="FFFFFF" w:themeColor="background1"/>
                            <w:lang w:val="en-US"/>
                          </w:rPr>
                        </w:pPr>
                        <w:r w:rsidRPr="00BC71F4">
                          <w:rPr>
                            <w:color w:val="FFFFFF" w:themeColor="background1"/>
                            <w:lang w:val="en-US"/>
                          </w:rPr>
                          <w:t>Position</w:t>
                        </w:r>
                      </w:p>
                    </w:txbxContent>
                  </v:textbox>
                </v:rect>
                <v:rect id="Rectangle 2" o:spid="_x0000_s1033" style="position:absolute;left:2762;top:11525;width:14954;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" fillcolor="#7f5f00 [1607]" strokecolor="#172c51" strokeweight="1pt">
                  <v:textbox>
                    <w:txbxContent>
                      <w:p w14:paraId="3FB14423" w14:textId="3C42D127" w:rsidR="00BC71F4" w:rsidRPr="00BC71F4" w:rsidRDefault="00BC71F4" w:rsidP="00BC71F4">
                        <w:pPr>
                          <w:jc w:val="center"/>
                          <w:rPr>
                            <w:color w:val="FFFFFF" w:themeColor="background1"/>
                            <w:lang w:val="en-US"/>
                          </w:rPr>
                        </w:pPr>
                        <w:r w:rsidRPr="00BC71F4">
                          <w:rPr>
                            <w:color w:val="FFFFFF" w:themeColor="background1"/>
                            <w:lang w:val="en-US"/>
                          </w:rPr>
                          <w:t>Process</w:t>
                        </w:r>
                      </w:p>
                    </w:txbxContent>
                  </v:textbox>
                </v:rect>
                <v:rect id="Rectangle 2" o:spid="_x0000_s1034" style="position:absolute;left:32004;top:11620;width:1495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" fillcolor="#c45911 [2405]" strokecolor="#172c51" strokeweight="1pt">
                  <v:textbox>
                    <w:txbxContent>
                      <w:p w14:paraId="65680CC3" w14:textId="2282EF04" w:rsidR="00BC71F4" w:rsidRPr="00BC71F4" w:rsidRDefault="00BC71F4" w:rsidP="00BC71F4">
                        <w:pPr>
                          <w:jc w:val="center"/>
                          <w:rPr>
                            <w:color w:val="FFFFFF" w:themeColor="background1"/>
                            <w:lang w:val="en-US"/>
                          </w:rPr>
                        </w:pPr>
                        <w:r w:rsidRPr="00BC71F4">
                          <w:rPr>
                            <w:color w:val="FFFFFF" w:themeColor="background1"/>
                            <w:lang w:val="en-US"/>
                          </w:rPr>
                          <w:t>Paradigm</w:t>
                        </w:r>
                      </w:p>
                    </w:txbxContent>
                  </v:textbox>
                </v:rect>
              </v:group>
            </w:pict>
          </mc:Fallback>
        </mc:AlternateContent>
      </w:r>
    </w:p>
    <w:p w14:paraId="063CE134" w14:textId="3C87A0A2" w:rsidR="00636ECE" w:rsidRDefault="00636ECE" w:rsidP="00EF6983">
      <w:pPr>
        <w:spacing w:after="120" w:line="360" w:lineRule="auto"/>
        <w:rPr>
          <w:lang w:val="en-US"/>
        </w:rPr>
      </w:pPr>
    </w:p>
    <w:p w14:paraId="5481FBA1" w14:textId="5C263FC5" w:rsidR="00BC71F4" w:rsidRDefault="00BC71F4" w:rsidP="00EF6983">
      <w:pPr>
        <w:spacing w:after="120" w:line="360" w:lineRule="auto"/>
        <w:rPr>
          <w:lang w:val="en-US"/>
        </w:rPr>
      </w:pPr>
    </w:p>
    <w:p w14:paraId="089FBD19" w14:textId="2576FD7D" w:rsidR="00BC71F4" w:rsidRDefault="00BC71F4" w:rsidP="00EF6983">
      <w:pPr>
        <w:spacing w:after="120" w:line="360" w:lineRule="auto"/>
        <w:rPr>
          <w:lang w:val="en-US"/>
        </w:rPr>
      </w:pPr>
    </w:p>
    <w:p w14:paraId="1924214E" w14:textId="48B5C33D" w:rsidR="00BC71F4" w:rsidRDefault="00BC71F4" w:rsidP="00EF6983">
      <w:pPr>
        <w:spacing w:after="120" w:line="360" w:lineRule="auto"/>
        <w:rPr>
          <w:lang w:val="en-US"/>
        </w:rPr>
      </w:pPr>
    </w:p>
    <w:p w14:paraId="38C66720" w14:textId="77777777" w:rsidR="00BC71F4" w:rsidRDefault="00BC71F4" w:rsidP="00EF6983">
      <w:pPr>
        <w:spacing w:after="120" w:line="360" w:lineRule="auto"/>
        <w:rPr>
          <w:lang w:val="en-US"/>
        </w:rPr>
      </w:pPr>
    </w:p>
    <w:p w14:paraId="199D4E69" w14:textId="77777777" w:rsidR="00EF6983" w:rsidRDefault="00EF6983" w:rsidP="00EF6983">
      <w:pPr>
        <w:spacing w:after="120" w:line="360" w:lineRule="auto"/>
        <w:rPr>
          <w:lang w:val="en-US"/>
        </w:rPr>
      </w:pPr>
    </w:p>
    <w:p w14:paraId="3ABEC040" w14:textId="04B7C8C1" w:rsidR="00BC71F4" w:rsidRPr="00BD1D87" w:rsidRDefault="00B202CF" w:rsidP="00EF6983">
      <w:pPr>
        <w:spacing w:after="120" w:line="360" w:lineRule="auto"/>
        <w:rPr>
          <w:lang w:val="en-US"/>
        </w:rPr>
      </w:pPr>
      <w:r>
        <w:rPr>
          <w:lang w:val="en-US"/>
        </w:rPr>
        <w:t xml:space="preserve">Fig:1 </w:t>
      </w:r>
      <w:r w:rsidR="00362742">
        <w:rPr>
          <w:lang w:val="en-US"/>
        </w:rPr>
        <w:t>Innovative dimensions (4ps)</w:t>
      </w:r>
    </w:p>
    <w:p w14:paraId="2E6B4740" w14:textId="77777777" w:rsidR="00AE6CAC" w:rsidRDefault="00AE6CAC" w:rsidP="00EF6983">
      <w:pPr>
        <w:pStyle w:val="Heading2"/>
        <w:spacing w:after="120" w:line="360" w:lineRule="auto"/>
      </w:pPr>
      <w:bookmarkStart w:id="3" w:name="_Toc153382101"/>
      <w:r w:rsidRPr="00AE6CAC">
        <w:t>Product and Innovation</w:t>
      </w:r>
      <w:bookmarkEnd w:id="3"/>
    </w:p>
    <w:p w14:paraId="08E727A7" w14:textId="63F2771A" w:rsidR="00BD1D87" w:rsidRDefault="00DE7222" w:rsidP="00EF6983">
      <w:pPr>
        <w:spacing w:after="120" w:line="360" w:lineRule="auto"/>
        <w:rPr>
          <w:rFonts w:cs="Times New Roman"/>
          <w:szCs w:val="24"/>
          <w:lang w:val="en-US"/>
        </w:rPr>
      </w:pPr>
      <w:r w:rsidRPr="00DE7222">
        <w:rPr>
          <w:rFonts w:cs="Times New Roman"/>
          <w:szCs w:val="24"/>
        </w:rPr>
        <w:t xml:space="preserve">According to Denning (2023), Tesla employs an incremental innovation approach at the high system level in the production of electric automobiles and energy solutions. </w:t>
      </w:r>
      <w:r w:rsidR="00AB3AA7" w:rsidRPr="00AB3AA7">
        <w:rPr>
          <w:rFonts w:cs="Times New Roman"/>
          <w:szCs w:val="24"/>
        </w:rPr>
        <w:t>It utilizes cutting-edge developments in the automotive sector, like the autopilot program.</w:t>
      </w:r>
      <w:r w:rsidRPr="00DE7222">
        <w:rPr>
          <w:rFonts w:cs="Times New Roman"/>
          <w:szCs w:val="24"/>
        </w:rPr>
        <w:t xml:space="preserve"> Tesla has placed a strong</w:t>
      </w:r>
      <w:r w:rsidR="00F31CE5" w:rsidRPr="00400467">
        <w:rPr>
          <w:rFonts w:cs="Times New Roman"/>
          <w:color w:val="FFFFFF" w:themeColor="background1"/>
          <w:sz w:val="6"/>
          <w:szCs w:val="6"/>
          <w:lang w:val="en-US"/>
        </w:rPr>
        <w:t>2</w:t>
      </w:r>
      <w:r w:rsidRPr="00DE7222">
        <w:rPr>
          <w:rFonts w:cs="Times New Roman"/>
          <w:szCs w:val="24"/>
        </w:rPr>
        <w:t>emphasis on battery improvement, which increases the engine</w:t>
      </w:r>
      <w:r w:rsidR="005B578F" w:rsidRPr="00400467">
        <w:rPr>
          <w:rFonts w:cs="Times New Roman"/>
          <w:color w:val="FFFFFF" w:themeColor="background1"/>
          <w:sz w:val="6"/>
          <w:szCs w:val="6"/>
          <w:lang w:val="en-US"/>
        </w:rPr>
        <w:t>2</w:t>
      </w:r>
      <w:r w:rsidRPr="00DE7222">
        <w:rPr>
          <w:rFonts w:cs="Times New Roman"/>
          <w:szCs w:val="24"/>
        </w:rPr>
        <w:t>power of its cars (Siddiqui, 2020). Advancement in battery packs drives down the cost of Tesla's products.</w:t>
      </w:r>
      <w:r w:rsidR="00AE6CAC" w:rsidRPr="00AE6CAC">
        <w:rPr>
          <w:rFonts w:cs="Times New Roman"/>
          <w:szCs w:val="24"/>
        </w:rPr>
        <w:t xml:space="preserve"> </w:t>
      </w:r>
      <w:r w:rsidR="00764267" w:rsidRPr="00764267">
        <w:rPr>
          <w:rFonts w:cs="Times New Roman"/>
          <w:szCs w:val="24"/>
        </w:rPr>
        <w:t>Additionally, the organization's innovation approach benefited from its collaboration with Panasonic. With a lower price tag, the Model</w:t>
      </w:r>
      <w:r w:rsidR="00400467" w:rsidRPr="00400467">
        <w:rPr>
          <w:rFonts w:cs="Times New Roman"/>
          <w:color w:val="FFFFFF" w:themeColor="background1"/>
          <w:sz w:val="6"/>
          <w:szCs w:val="6"/>
          <w:lang w:val="en-US"/>
        </w:rPr>
        <w:t>2</w:t>
      </w:r>
      <w:r w:rsidR="00764267" w:rsidRPr="00764267">
        <w:rPr>
          <w:rFonts w:cs="Times New Roman"/>
          <w:szCs w:val="24"/>
        </w:rPr>
        <w:t>S and Model</w:t>
      </w:r>
      <w:r w:rsidR="00400467" w:rsidRPr="00400467">
        <w:rPr>
          <w:rFonts w:cs="Times New Roman"/>
          <w:color w:val="FFFFFF" w:themeColor="background1"/>
          <w:sz w:val="6"/>
          <w:szCs w:val="6"/>
          <w:lang w:val="en-US"/>
        </w:rPr>
        <w:t>2</w:t>
      </w:r>
      <w:r w:rsidR="00764267" w:rsidRPr="00764267">
        <w:rPr>
          <w:rFonts w:cs="Times New Roman"/>
          <w:szCs w:val="24"/>
        </w:rPr>
        <w:t>X from Tesla</w:t>
      </w:r>
      <w:r w:rsidR="00400467" w:rsidRPr="00400467">
        <w:rPr>
          <w:rFonts w:cs="Times New Roman"/>
          <w:color w:val="FFFFFF" w:themeColor="background1"/>
          <w:sz w:val="6"/>
          <w:szCs w:val="6"/>
          <w:lang w:val="en-US"/>
        </w:rPr>
        <w:t>2</w:t>
      </w:r>
      <w:r w:rsidR="00764267" w:rsidRPr="00764267">
        <w:rPr>
          <w:rFonts w:cs="Times New Roman"/>
          <w:szCs w:val="24"/>
        </w:rPr>
        <w:t>have the longest range of any</w:t>
      </w:r>
      <w:r w:rsidR="00400467" w:rsidRPr="00400467">
        <w:rPr>
          <w:rFonts w:cs="Times New Roman"/>
          <w:color w:val="FFFFFF" w:themeColor="background1"/>
          <w:sz w:val="6"/>
          <w:szCs w:val="6"/>
          <w:lang w:val="en-US"/>
        </w:rPr>
        <w:t>2</w:t>
      </w:r>
      <w:r w:rsidR="00764267" w:rsidRPr="00764267">
        <w:rPr>
          <w:rFonts w:cs="Times New Roman"/>
          <w:szCs w:val="24"/>
        </w:rPr>
        <w:t>sedan or SUV</w:t>
      </w:r>
      <w:r w:rsidR="00400467" w:rsidRPr="00400467">
        <w:rPr>
          <w:rFonts w:cs="Times New Roman"/>
          <w:color w:val="FFFFFF" w:themeColor="background1"/>
          <w:sz w:val="6"/>
          <w:szCs w:val="6"/>
          <w:lang w:val="en-US"/>
        </w:rPr>
        <w:t>2</w:t>
      </w:r>
      <w:r w:rsidR="00764267" w:rsidRPr="00764267">
        <w:rPr>
          <w:rFonts w:cs="Times New Roman"/>
          <w:szCs w:val="24"/>
        </w:rPr>
        <w:t>in the world, reaching about 500 miles (Kim, 2020). Tesla's in Germany, nevertheless, had been attempting to enhance the caliber of its computer programs and was confronting technological</w:t>
      </w:r>
      <w:r w:rsidR="005B578F" w:rsidRPr="00400467">
        <w:rPr>
          <w:rFonts w:cs="Times New Roman"/>
          <w:color w:val="FFFFFF" w:themeColor="background1"/>
          <w:sz w:val="6"/>
          <w:szCs w:val="6"/>
          <w:lang w:val="en-US"/>
        </w:rPr>
        <w:t>2</w:t>
      </w:r>
      <w:r w:rsidR="00764267" w:rsidRPr="00764267">
        <w:rPr>
          <w:rFonts w:cs="Times New Roman"/>
          <w:szCs w:val="24"/>
        </w:rPr>
        <w:t>security</w:t>
      </w:r>
      <w:r w:rsidR="005B578F" w:rsidRPr="00400467">
        <w:rPr>
          <w:rFonts w:cs="Times New Roman"/>
          <w:color w:val="FFFFFF" w:themeColor="background1"/>
          <w:sz w:val="6"/>
          <w:szCs w:val="6"/>
          <w:lang w:val="en-US"/>
        </w:rPr>
        <w:t>2</w:t>
      </w:r>
      <w:r w:rsidR="00764267" w:rsidRPr="00764267">
        <w:rPr>
          <w:rFonts w:cs="Times New Roman"/>
          <w:szCs w:val="24"/>
        </w:rPr>
        <w:t>problems. This includes more dependable mechatronics for appropriate operating systems, potent sensors and processors, and inexpensive software (Wang et al., 2021). Robust hardware and software work together to provide Tesla an edge over its rivals in terms of manufacturing innovation.</w:t>
      </w:r>
    </w:p>
    <w:p w14:paraId="19B8A329" w14:textId="227E96E3" w:rsidR="00011C26" w:rsidRDefault="00ED1A49" w:rsidP="00EF6983">
      <w:pPr>
        <w:spacing w:after="120" w:line="360" w:lineRule="auto"/>
        <w:rPr>
          <w:rFonts w:cs="Times New Roman"/>
          <w:szCs w:val="24"/>
          <w:lang w:val="en-US"/>
        </w:rPr>
      </w:pPr>
      <w:r w:rsidRPr="00ED1A49">
        <w:rPr>
          <w:rFonts w:cs="Times New Roman"/>
          <w:szCs w:val="24"/>
          <w:lang w:val="en-US"/>
        </w:rPr>
        <w:t>The spread of innovations idea is consistent with Tesla's approach to product innovation. According to Dearing and Cox (2018), the diffusion of innovations concept describes how new</w:t>
      </w:r>
      <w:r w:rsidR="006846D2" w:rsidRPr="00400467">
        <w:rPr>
          <w:rFonts w:cs="Times New Roman"/>
          <w:color w:val="FFFFFF" w:themeColor="background1"/>
          <w:sz w:val="6"/>
          <w:szCs w:val="6"/>
          <w:lang w:val="en-US"/>
        </w:rPr>
        <w:t>2</w:t>
      </w:r>
      <w:r w:rsidRPr="00ED1A49">
        <w:rPr>
          <w:rFonts w:cs="Times New Roman"/>
          <w:szCs w:val="24"/>
          <w:lang w:val="en-US"/>
        </w:rPr>
        <w:t>developments in technology</w:t>
      </w:r>
      <w:r w:rsidR="006846D2" w:rsidRPr="00400467">
        <w:rPr>
          <w:rFonts w:cs="Times New Roman"/>
          <w:color w:val="FFFFFF" w:themeColor="background1"/>
          <w:sz w:val="6"/>
          <w:szCs w:val="6"/>
          <w:lang w:val="en-US"/>
        </w:rPr>
        <w:t>2</w:t>
      </w:r>
      <w:r w:rsidRPr="00ED1A49">
        <w:rPr>
          <w:rFonts w:cs="Times New Roman"/>
          <w:szCs w:val="24"/>
          <w:lang w:val="en-US"/>
        </w:rPr>
        <w:t>and other fields reach communities and</w:t>
      </w:r>
      <w:r w:rsidR="006846D2" w:rsidRPr="00400467">
        <w:rPr>
          <w:rFonts w:cs="Times New Roman"/>
          <w:color w:val="FFFFFF" w:themeColor="background1"/>
          <w:sz w:val="6"/>
          <w:szCs w:val="6"/>
          <w:lang w:val="en-US"/>
        </w:rPr>
        <w:t>2</w:t>
      </w:r>
      <w:r w:rsidRPr="00ED1A49">
        <w:rPr>
          <w:rFonts w:cs="Times New Roman"/>
          <w:szCs w:val="24"/>
          <w:lang w:val="en-US"/>
        </w:rPr>
        <w:t>cultures from their introduction</w:t>
      </w:r>
      <w:r w:rsidR="006846D2" w:rsidRPr="00400467">
        <w:rPr>
          <w:rFonts w:cs="Times New Roman"/>
          <w:color w:val="FFFFFF" w:themeColor="background1"/>
          <w:sz w:val="6"/>
          <w:szCs w:val="6"/>
          <w:lang w:val="en-US"/>
        </w:rPr>
        <w:t>2</w:t>
      </w:r>
      <w:r w:rsidRPr="00ED1A49">
        <w:rPr>
          <w:rFonts w:cs="Times New Roman"/>
          <w:szCs w:val="24"/>
          <w:lang w:val="en-US"/>
        </w:rPr>
        <w:t>to their broad</w:t>
      </w:r>
      <w:r w:rsidR="006846D2" w:rsidRPr="00400467">
        <w:rPr>
          <w:rFonts w:cs="Times New Roman"/>
          <w:color w:val="FFFFFF" w:themeColor="background1"/>
          <w:sz w:val="6"/>
          <w:szCs w:val="6"/>
          <w:lang w:val="en-US"/>
        </w:rPr>
        <w:t>2</w:t>
      </w:r>
      <w:r w:rsidRPr="00ED1A49">
        <w:rPr>
          <w:rFonts w:cs="Times New Roman"/>
          <w:szCs w:val="24"/>
          <w:lang w:val="en-US"/>
        </w:rPr>
        <w:t>adoption. The autopilot feature that Tesla implemented is an example of incremental innovation. Over the years, the corporation progressively improves the functionality and safety aspects of its autopilot innovation by refining and enhancing it on a regular basis (Reuters, 2023).</w:t>
      </w:r>
      <w:r w:rsidR="00B7499D">
        <w:rPr>
          <w:rFonts w:cs="Times New Roman"/>
          <w:szCs w:val="24"/>
          <w:lang w:val="en-US"/>
        </w:rPr>
        <w:t xml:space="preserve"> </w:t>
      </w:r>
      <w:r w:rsidRPr="00ED1A49">
        <w:rPr>
          <w:rFonts w:cs="Times New Roman"/>
          <w:szCs w:val="24"/>
          <w:lang w:val="en-US"/>
        </w:rPr>
        <w:t>A further aspect of incremental advancement is the emphasis on battery innovation. Tesla increases the effectiveness and accessibility of its electric vehicles by constantly developing battery technology (Siddiqui, 2020). These two examples are consistent with the concept of diffusion of innovations, which holds that innovations increase over time within a social structure.</w:t>
      </w:r>
    </w:p>
    <w:p w14:paraId="7BFD9EA4" w14:textId="33F845E4" w:rsidR="00AE6CAC" w:rsidRDefault="00AE6CAC" w:rsidP="00EF6983">
      <w:pPr>
        <w:pStyle w:val="Heading2"/>
        <w:spacing w:after="120" w:line="360" w:lineRule="auto"/>
        <w:rPr>
          <w:lang w:val="en-US"/>
        </w:rPr>
      </w:pPr>
      <w:bookmarkStart w:id="4" w:name="_Toc153382102"/>
      <w:r w:rsidRPr="00AE6CAC">
        <w:rPr>
          <w:lang w:val="en-US"/>
        </w:rPr>
        <w:t>Tesla’s Process and Paradigm</w:t>
      </w:r>
      <w:bookmarkEnd w:id="4"/>
    </w:p>
    <w:p w14:paraId="5973A332" w14:textId="48B7F34F" w:rsidR="00AE6CAC" w:rsidRDefault="0076108F" w:rsidP="00EF6983">
      <w:pPr>
        <w:spacing w:after="120" w:line="360" w:lineRule="auto"/>
        <w:rPr>
          <w:rFonts w:cs="Times New Roman"/>
          <w:szCs w:val="24"/>
          <w:lang w:val="en-US"/>
        </w:rPr>
      </w:pPr>
      <w:r w:rsidRPr="0076108F">
        <w:rPr>
          <w:rFonts w:cs="Times New Roman"/>
          <w:szCs w:val="24"/>
          <w:lang w:val="en-US"/>
        </w:rPr>
        <w:t>A corporation must overcome certain obstacles when attempting to enter the automotive market that already exists. Significant obstacles exist for businesses, including the expense of entry, network impacts associated with shipment, and economies of scale (Downes, 2018). Tesla failed to achieve</w:t>
      </w:r>
      <w:r w:rsidR="00A904D9" w:rsidRPr="00A904D9">
        <w:rPr>
          <w:rFonts w:cs="Times New Roman"/>
          <w:color w:val="FFFFFF" w:themeColor="background1"/>
          <w:sz w:val="6"/>
          <w:szCs w:val="6"/>
          <w:lang w:val="en-US"/>
        </w:rPr>
        <w:t>2</w:t>
      </w:r>
      <w:r w:rsidRPr="0076108F">
        <w:rPr>
          <w:rFonts w:cs="Times New Roman"/>
          <w:szCs w:val="24"/>
          <w:lang w:val="en-US"/>
        </w:rPr>
        <w:t>cost-effective economies of</w:t>
      </w:r>
      <w:r w:rsidR="00A904D9" w:rsidRPr="00A904D9">
        <w:rPr>
          <w:rFonts w:cs="Times New Roman"/>
          <w:color w:val="FFFFFF" w:themeColor="background1"/>
          <w:sz w:val="6"/>
          <w:szCs w:val="6"/>
          <w:lang w:val="en-US"/>
        </w:rPr>
        <w:t>2</w:t>
      </w:r>
      <w:r w:rsidRPr="0076108F">
        <w:rPr>
          <w:rFonts w:cs="Times New Roman"/>
          <w:szCs w:val="24"/>
          <w:lang w:val="en-US"/>
        </w:rPr>
        <w:t>scale while being</w:t>
      </w:r>
      <w:r w:rsidR="00A904D9" w:rsidRPr="00A904D9">
        <w:rPr>
          <w:rFonts w:cs="Times New Roman"/>
          <w:color w:val="FFFFFF" w:themeColor="background1"/>
          <w:sz w:val="6"/>
          <w:szCs w:val="6"/>
          <w:lang w:val="en-US"/>
        </w:rPr>
        <w:t>2</w:t>
      </w:r>
      <w:r w:rsidRPr="0076108F">
        <w:rPr>
          <w:rFonts w:cs="Times New Roman"/>
          <w:szCs w:val="24"/>
          <w:lang w:val="en-US"/>
        </w:rPr>
        <w:t>able to break into the market. It opened more</w:t>
      </w:r>
      <w:r w:rsidR="00A904D9" w:rsidRPr="00A904D9">
        <w:rPr>
          <w:rFonts w:cs="Times New Roman"/>
          <w:color w:val="FFFFFF" w:themeColor="background1"/>
          <w:sz w:val="6"/>
          <w:szCs w:val="6"/>
          <w:lang w:val="en-US"/>
        </w:rPr>
        <w:t>2</w:t>
      </w:r>
      <w:r w:rsidRPr="0076108F">
        <w:rPr>
          <w:rFonts w:cs="Times New Roman"/>
          <w:szCs w:val="24"/>
          <w:lang w:val="en-US"/>
        </w:rPr>
        <w:t>Gigafactories, including one in Nevada</w:t>
      </w:r>
      <w:r w:rsidR="00A904D9" w:rsidRPr="00A904D9">
        <w:rPr>
          <w:rFonts w:cs="Times New Roman"/>
          <w:color w:val="FFFFFF" w:themeColor="background1"/>
          <w:sz w:val="6"/>
          <w:szCs w:val="6"/>
          <w:lang w:val="en-US"/>
        </w:rPr>
        <w:t>2</w:t>
      </w:r>
      <w:r w:rsidRPr="0076108F">
        <w:rPr>
          <w:rFonts w:cs="Times New Roman"/>
          <w:szCs w:val="24"/>
          <w:lang w:val="en-US"/>
        </w:rPr>
        <w:t>and another in New</w:t>
      </w:r>
      <w:r w:rsidR="00A904D9" w:rsidRPr="00A904D9">
        <w:rPr>
          <w:rFonts w:cs="Times New Roman"/>
          <w:color w:val="FFFFFF" w:themeColor="background1"/>
          <w:sz w:val="6"/>
          <w:szCs w:val="6"/>
          <w:lang w:val="en-US"/>
        </w:rPr>
        <w:t>2</w:t>
      </w:r>
      <w:r w:rsidRPr="0076108F">
        <w:rPr>
          <w:rFonts w:cs="Times New Roman"/>
          <w:szCs w:val="24"/>
          <w:lang w:val="en-US"/>
        </w:rPr>
        <w:t>York, to enhance its manufacturing procedures.</w:t>
      </w:r>
      <w:r w:rsidR="00AE6CAC" w:rsidRPr="00AE6CAC">
        <w:rPr>
          <w:rFonts w:cs="Times New Roman"/>
          <w:szCs w:val="24"/>
          <w:lang w:val="en-US"/>
        </w:rPr>
        <w:t xml:space="preserve"> </w:t>
      </w:r>
      <w:r w:rsidRPr="0076108F">
        <w:rPr>
          <w:rFonts w:cs="Times New Roman"/>
          <w:szCs w:val="24"/>
          <w:lang w:val="en-US"/>
        </w:rPr>
        <w:t>Moreover, in order to achieve economies</w:t>
      </w:r>
      <w:r w:rsidR="00A904D9" w:rsidRPr="00A904D9">
        <w:rPr>
          <w:rFonts w:cs="Times New Roman"/>
          <w:color w:val="FFFFFF" w:themeColor="background1"/>
          <w:sz w:val="6"/>
          <w:szCs w:val="6"/>
          <w:lang w:val="en-US"/>
        </w:rPr>
        <w:t>2</w:t>
      </w:r>
      <w:r w:rsidRPr="0076108F">
        <w:rPr>
          <w:rFonts w:cs="Times New Roman"/>
          <w:szCs w:val="24"/>
          <w:lang w:val="en-US"/>
        </w:rPr>
        <w:t>of scale and generate cheaper goods, it also founded</w:t>
      </w:r>
      <w:r w:rsidR="00A904D9" w:rsidRPr="00A904D9">
        <w:rPr>
          <w:rFonts w:cs="Times New Roman"/>
          <w:color w:val="FFFFFF" w:themeColor="background1"/>
          <w:sz w:val="6"/>
          <w:szCs w:val="6"/>
          <w:lang w:val="en-US"/>
        </w:rPr>
        <w:t>2</w:t>
      </w:r>
      <w:r w:rsidRPr="0076108F">
        <w:rPr>
          <w:rFonts w:cs="Times New Roman"/>
          <w:szCs w:val="24"/>
          <w:lang w:val="en-US"/>
        </w:rPr>
        <w:t>Gigafactory in China</w:t>
      </w:r>
      <w:r w:rsidR="00A904D9" w:rsidRPr="00A904D9">
        <w:rPr>
          <w:rFonts w:cs="Times New Roman"/>
          <w:color w:val="FFFFFF" w:themeColor="background1"/>
          <w:sz w:val="6"/>
          <w:szCs w:val="6"/>
          <w:lang w:val="en-US"/>
        </w:rPr>
        <w:t>2</w:t>
      </w:r>
      <w:r w:rsidRPr="0076108F">
        <w:rPr>
          <w:rFonts w:cs="Times New Roman"/>
          <w:szCs w:val="24"/>
          <w:lang w:val="en-US"/>
        </w:rPr>
        <w:t>and is building more</w:t>
      </w:r>
      <w:r w:rsidR="00A904D9" w:rsidRPr="00A904D9">
        <w:rPr>
          <w:rFonts w:cs="Times New Roman"/>
          <w:color w:val="FFFFFF" w:themeColor="background1"/>
          <w:sz w:val="6"/>
          <w:szCs w:val="6"/>
          <w:lang w:val="en-US"/>
        </w:rPr>
        <w:t>2</w:t>
      </w:r>
      <w:r w:rsidRPr="0076108F">
        <w:rPr>
          <w:rFonts w:cs="Times New Roman"/>
          <w:szCs w:val="24"/>
          <w:lang w:val="en-US"/>
        </w:rPr>
        <w:t>across the globe (Wilson, 2021). With its operations based in</w:t>
      </w:r>
      <w:r w:rsidR="00A904D9" w:rsidRPr="00A904D9">
        <w:rPr>
          <w:rFonts w:cs="Times New Roman"/>
          <w:color w:val="FFFFFF" w:themeColor="background1"/>
          <w:sz w:val="6"/>
          <w:szCs w:val="6"/>
          <w:lang w:val="en-US"/>
        </w:rPr>
        <w:t>2</w:t>
      </w:r>
      <w:r w:rsidRPr="0076108F">
        <w:rPr>
          <w:rFonts w:cs="Times New Roman"/>
          <w:szCs w:val="24"/>
          <w:lang w:val="en-US"/>
        </w:rPr>
        <w:t>Europe, it also conducts business internationally. It has developed a more robust</w:t>
      </w:r>
      <w:r w:rsidR="00A904D9" w:rsidRPr="00A904D9">
        <w:rPr>
          <w:rFonts w:cs="Times New Roman"/>
          <w:color w:val="FFFFFF" w:themeColor="background1"/>
          <w:sz w:val="6"/>
          <w:szCs w:val="6"/>
          <w:lang w:val="en-US"/>
        </w:rPr>
        <w:t>2</w:t>
      </w:r>
      <w:r w:rsidRPr="0076108F">
        <w:rPr>
          <w:rFonts w:cs="Times New Roman"/>
          <w:szCs w:val="24"/>
          <w:lang w:val="en-US"/>
        </w:rPr>
        <w:t>supply chain structure by forging</w:t>
      </w:r>
      <w:r w:rsidR="00A904D9" w:rsidRPr="00A904D9">
        <w:rPr>
          <w:rFonts w:cs="Times New Roman"/>
          <w:color w:val="FFFFFF" w:themeColor="background1"/>
          <w:sz w:val="6"/>
          <w:szCs w:val="6"/>
          <w:lang w:val="en-US"/>
        </w:rPr>
        <w:t>2</w:t>
      </w:r>
      <w:r w:rsidRPr="0076108F">
        <w:rPr>
          <w:rFonts w:cs="Times New Roman"/>
          <w:szCs w:val="24"/>
          <w:lang w:val="en-US"/>
        </w:rPr>
        <w:t>closer contacts with worldwide manufacturers of cells and other essential</w:t>
      </w:r>
      <w:r w:rsidR="00A904D9" w:rsidRPr="00A904D9">
        <w:rPr>
          <w:rFonts w:cs="Times New Roman"/>
          <w:color w:val="FFFFFF" w:themeColor="background1"/>
          <w:sz w:val="6"/>
          <w:szCs w:val="6"/>
          <w:lang w:val="en-US"/>
        </w:rPr>
        <w:t>2</w:t>
      </w:r>
      <w:r w:rsidRPr="0076108F">
        <w:rPr>
          <w:rFonts w:cs="Times New Roman"/>
          <w:szCs w:val="24"/>
          <w:lang w:val="en-US"/>
        </w:rPr>
        <w:t>components (Cooke, 2020).</w:t>
      </w:r>
      <w:r w:rsidR="00AE6CAC">
        <w:rPr>
          <w:rFonts w:cs="Times New Roman"/>
          <w:szCs w:val="24"/>
          <w:lang w:val="en-US"/>
        </w:rPr>
        <w:t xml:space="preserve"> </w:t>
      </w:r>
      <w:r w:rsidR="009C5532" w:rsidRPr="009C5532">
        <w:rPr>
          <w:rFonts w:cs="Times New Roman"/>
          <w:szCs w:val="24"/>
          <w:lang w:val="en-US"/>
        </w:rPr>
        <w:t>Tesla has forged a significant cooperation with Panasonic</w:t>
      </w:r>
      <w:r w:rsidR="00A80EDB" w:rsidRPr="00A904D9">
        <w:rPr>
          <w:rFonts w:cs="Times New Roman"/>
          <w:color w:val="FFFFFF" w:themeColor="background1"/>
          <w:sz w:val="6"/>
          <w:szCs w:val="6"/>
          <w:lang w:val="en-US"/>
        </w:rPr>
        <w:t>2</w:t>
      </w:r>
      <w:r w:rsidR="009C5532" w:rsidRPr="009C5532">
        <w:rPr>
          <w:rFonts w:cs="Times New Roman"/>
          <w:szCs w:val="24"/>
          <w:lang w:val="en-US"/>
        </w:rPr>
        <w:t>to lower costs and raise</w:t>
      </w:r>
      <w:r w:rsidR="00A80EDB" w:rsidRPr="00A904D9">
        <w:rPr>
          <w:rFonts w:cs="Times New Roman"/>
          <w:color w:val="FFFFFF" w:themeColor="background1"/>
          <w:sz w:val="6"/>
          <w:szCs w:val="6"/>
          <w:lang w:val="en-US"/>
        </w:rPr>
        <w:t>2</w:t>
      </w:r>
      <w:r w:rsidR="009C5532" w:rsidRPr="009C5532">
        <w:rPr>
          <w:rFonts w:cs="Times New Roman"/>
          <w:szCs w:val="24"/>
          <w:lang w:val="en-US"/>
        </w:rPr>
        <w:t>quality in order to offer more valuable</w:t>
      </w:r>
      <w:r w:rsidR="00A80EDB" w:rsidRPr="00A904D9">
        <w:rPr>
          <w:rFonts w:cs="Times New Roman"/>
          <w:color w:val="FFFFFF" w:themeColor="background1"/>
          <w:sz w:val="6"/>
          <w:szCs w:val="6"/>
          <w:lang w:val="en-US"/>
        </w:rPr>
        <w:t>2</w:t>
      </w:r>
      <w:r w:rsidR="009C5532" w:rsidRPr="009C5532">
        <w:rPr>
          <w:rFonts w:cs="Times New Roman"/>
          <w:szCs w:val="24"/>
          <w:lang w:val="en-US"/>
        </w:rPr>
        <w:t>products. The business employs a direct selling strategy and disregards conventional distribution channels (Liu and Meng, 2017). Tesla sells its items at motor</w:t>
      </w:r>
      <w:r w:rsidR="00C45167" w:rsidRPr="00A904D9">
        <w:rPr>
          <w:rFonts w:cs="Times New Roman"/>
          <w:color w:val="FFFFFF" w:themeColor="background1"/>
          <w:sz w:val="6"/>
          <w:szCs w:val="6"/>
          <w:lang w:val="en-US"/>
        </w:rPr>
        <w:t>2</w:t>
      </w:r>
      <w:r w:rsidR="009C5532" w:rsidRPr="009C5532">
        <w:rPr>
          <w:rFonts w:cs="Times New Roman"/>
          <w:szCs w:val="24"/>
          <w:lang w:val="en-US"/>
        </w:rPr>
        <w:t>exhibitions, galleries</w:t>
      </w:r>
      <w:r w:rsidR="00C45167" w:rsidRPr="00A904D9">
        <w:rPr>
          <w:rFonts w:cs="Times New Roman"/>
          <w:color w:val="FFFFFF" w:themeColor="background1"/>
          <w:sz w:val="6"/>
          <w:szCs w:val="6"/>
          <w:lang w:val="en-US"/>
        </w:rPr>
        <w:t>2</w:t>
      </w:r>
      <w:r w:rsidR="009C5532" w:rsidRPr="009C5532">
        <w:rPr>
          <w:rFonts w:cs="Times New Roman"/>
          <w:szCs w:val="24"/>
          <w:lang w:val="en-US"/>
        </w:rPr>
        <w:t>, dealerships</w:t>
      </w:r>
      <w:r w:rsidR="00C45167" w:rsidRPr="00A904D9">
        <w:rPr>
          <w:rFonts w:cs="Times New Roman"/>
          <w:color w:val="FFFFFF" w:themeColor="background1"/>
          <w:sz w:val="6"/>
          <w:szCs w:val="6"/>
          <w:lang w:val="en-US"/>
        </w:rPr>
        <w:t>2</w:t>
      </w:r>
      <w:r w:rsidR="009C5532" w:rsidRPr="009C5532">
        <w:rPr>
          <w:rFonts w:cs="Times New Roman"/>
          <w:szCs w:val="24"/>
          <w:lang w:val="en-US"/>
        </w:rPr>
        <w:t>, and online. Comparing its innovation</w:t>
      </w:r>
      <w:r w:rsidR="00C45167" w:rsidRPr="00A904D9">
        <w:rPr>
          <w:rFonts w:cs="Times New Roman"/>
          <w:color w:val="FFFFFF" w:themeColor="background1"/>
          <w:sz w:val="6"/>
          <w:szCs w:val="6"/>
          <w:lang w:val="en-US"/>
        </w:rPr>
        <w:t>2</w:t>
      </w:r>
      <w:r w:rsidR="009C5532" w:rsidRPr="009C5532">
        <w:rPr>
          <w:rFonts w:cs="Times New Roman"/>
          <w:szCs w:val="24"/>
          <w:lang w:val="en-US"/>
        </w:rPr>
        <w:t>technique to the eight-step</w:t>
      </w:r>
      <w:r w:rsidR="00C45167" w:rsidRPr="00A904D9">
        <w:rPr>
          <w:rFonts w:cs="Times New Roman"/>
          <w:color w:val="FFFFFF" w:themeColor="background1"/>
          <w:sz w:val="6"/>
          <w:szCs w:val="6"/>
          <w:lang w:val="en-US"/>
        </w:rPr>
        <w:t>2</w:t>
      </w:r>
      <w:r w:rsidR="009C5532" w:rsidRPr="009C5532">
        <w:rPr>
          <w:rFonts w:cs="Times New Roman"/>
          <w:szCs w:val="24"/>
          <w:lang w:val="en-US"/>
        </w:rPr>
        <w:t>standard purchase procedure, it offers dependable and expedited purchasing. According to Shipley (2020), the steps in Tesla's invention procedure are ordering online or in-store, choosing a payment</w:t>
      </w:r>
      <w:r w:rsidR="00AC5615" w:rsidRPr="00A904D9">
        <w:rPr>
          <w:rFonts w:cs="Times New Roman"/>
          <w:color w:val="FFFFFF" w:themeColor="background1"/>
          <w:sz w:val="6"/>
          <w:szCs w:val="6"/>
          <w:lang w:val="en-US"/>
        </w:rPr>
        <w:t>2</w:t>
      </w:r>
      <w:r w:rsidR="009C5532" w:rsidRPr="009C5532">
        <w:rPr>
          <w:rFonts w:cs="Times New Roman"/>
          <w:szCs w:val="24"/>
          <w:lang w:val="en-US"/>
        </w:rPr>
        <w:t>method, waiting for the product, paying for it, and delivering</w:t>
      </w:r>
      <w:r w:rsidR="00AC5615" w:rsidRPr="00A904D9">
        <w:rPr>
          <w:rFonts w:cs="Times New Roman"/>
          <w:color w:val="FFFFFF" w:themeColor="background1"/>
          <w:sz w:val="6"/>
          <w:szCs w:val="6"/>
          <w:lang w:val="en-US"/>
        </w:rPr>
        <w:t>2</w:t>
      </w:r>
      <w:r w:rsidR="009C5532" w:rsidRPr="009C5532">
        <w:rPr>
          <w:rFonts w:cs="Times New Roman"/>
          <w:szCs w:val="24"/>
          <w:lang w:val="en-US"/>
        </w:rPr>
        <w:t>it.</w:t>
      </w:r>
    </w:p>
    <w:p w14:paraId="29E1BD23" w14:textId="3154AAE8" w:rsidR="001F341D" w:rsidRPr="00835311" w:rsidRDefault="007202A3" w:rsidP="00EF6983">
      <w:pPr>
        <w:spacing w:after="120" w:line="360" w:lineRule="auto"/>
        <w:rPr>
          <w:rFonts w:cs="Times New Roman"/>
          <w:szCs w:val="24"/>
        </w:rPr>
      </w:pPr>
      <w:r w:rsidRPr="007202A3">
        <w:rPr>
          <w:rFonts w:cs="Times New Roman"/>
          <w:szCs w:val="24"/>
          <w:lang w:val="en-US"/>
        </w:rPr>
        <w:t>The disruptive innovation theory is in line with Tesla's approach to product innovation. According to Terry (2020), disruptive innovation theory describes an innovation that lowers the cost of extremely complicated or costly items or services that were previously only available to an elite or well-educated portion of the market and makes them more widely available and cheap. This change pushes out long-standing, reputable rivals which alters the market.</w:t>
      </w:r>
      <w:r w:rsidR="00835311" w:rsidRPr="00835311">
        <w:t xml:space="preserve"> </w:t>
      </w:r>
      <w:r w:rsidRPr="007202A3">
        <w:rPr>
          <w:rFonts w:cs="Times New Roman"/>
          <w:szCs w:val="24"/>
        </w:rPr>
        <w:t>The theory's core assumption is supported by Tesla's advances into the automotive sector, the construction of Gigafactories across the globe, and the emphasis on economies of scale for more affordable goods (Rapier, 2023). Tesla's production techniques and distribution methods are prime examples of disruptive innovation, as they challenge conventional standards and prioritize solutions that are inexpensive. A revolutionary mindset that questions established automotive company structures is further shown in the focus on direct selling, important alliances, and a customer-centric strategy.</w:t>
      </w:r>
    </w:p>
    <w:p w14:paraId="4D2B7C56" w14:textId="77777777" w:rsidR="000D65E7" w:rsidRDefault="000D65E7" w:rsidP="00EF6983">
      <w:pPr>
        <w:pStyle w:val="Heading2"/>
        <w:spacing w:after="120" w:line="360" w:lineRule="auto"/>
        <w:rPr>
          <w:lang w:val="en-US"/>
        </w:rPr>
      </w:pPr>
      <w:bookmarkStart w:id="5" w:name="_Toc153382103"/>
      <w:bookmarkStart w:id="6" w:name="_Hlk153234915"/>
      <w:r w:rsidRPr="000D65E7">
        <w:rPr>
          <w:lang w:val="en-US"/>
        </w:rPr>
        <w:t>Tesla’s Position</w:t>
      </w:r>
      <w:bookmarkEnd w:id="5"/>
    </w:p>
    <w:bookmarkEnd w:id="6"/>
    <w:p w14:paraId="361CF7AC" w14:textId="328CB61B" w:rsidR="00EF624E" w:rsidRDefault="00EF624E" w:rsidP="00EF6983">
      <w:pPr>
        <w:spacing w:after="120" w:line="360" w:lineRule="auto"/>
        <w:rPr>
          <w:rFonts w:cs="Times New Roman"/>
          <w:szCs w:val="24"/>
          <w:lang w:val="en-US"/>
        </w:rPr>
      </w:pPr>
      <w:r w:rsidRPr="00EF624E">
        <w:rPr>
          <w:rFonts w:cs="Times New Roman"/>
          <w:szCs w:val="24"/>
          <w:lang w:val="en-US"/>
        </w:rPr>
        <w:t>Tesla began the automobile</w:t>
      </w:r>
      <w:r w:rsidR="00BA7B0C" w:rsidRPr="00A904D9">
        <w:rPr>
          <w:rFonts w:cs="Times New Roman"/>
          <w:color w:val="FFFFFF" w:themeColor="background1"/>
          <w:sz w:val="6"/>
          <w:szCs w:val="6"/>
          <w:lang w:val="en-US"/>
        </w:rPr>
        <w:t>2</w:t>
      </w:r>
      <w:r w:rsidRPr="00EF624E">
        <w:rPr>
          <w:rFonts w:cs="Times New Roman"/>
          <w:szCs w:val="24"/>
          <w:lang w:val="en-US"/>
        </w:rPr>
        <w:t>sales in 2003 as an electric</w:t>
      </w:r>
      <w:r w:rsidR="00BA7B0C" w:rsidRPr="00A904D9">
        <w:rPr>
          <w:rFonts w:cs="Times New Roman"/>
          <w:color w:val="FFFFFF" w:themeColor="background1"/>
          <w:sz w:val="6"/>
          <w:szCs w:val="6"/>
          <w:lang w:val="en-US"/>
        </w:rPr>
        <w:t>2</w:t>
      </w:r>
      <w:r w:rsidRPr="00EF624E">
        <w:rPr>
          <w:rFonts w:cs="Times New Roman"/>
          <w:szCs w:val="24"/>
          <w:lang w:val="en-US"/>
        </w:rPr>
        <w:t>vehicle manufacturer and made a public statement in 2010. It signed a deal to acquire $2.6 billion</w:t>
      </w:r>
      <w:r w:rsidR="00FA19EC" w:rsidRPr="00A904D9">
        <w:rPr>
          <w:rFonts w:cs="Times New Roman"/>
          <w:color w:val="FFFFFF" w:themeColor="background1"/>
          <w:sz w:val="6"/>
          <w:szCs w:val="6"/>
          <w:lang w:val="en-US"/>
        </w:rPr>
        <w:t>2</w:t>
      </w:r>
      <w:r w:rsidRPr="00EF624E">
        <w:rPr>
          <w:rFonts w:cs="Times New Roman"/>
          <w:szCs w:val="24"/>
          <w:lang w:val="en-US"/>
        </w:rPr>
        <w:t>worth of shares in</w:t>
      </w:r>
      <w:r w:rsidR="00FA19EC" w:rsidRPr="00A904D9">
        <w:rPr>
          <w:rFonts w:cs="Times New Roman"/>
          <w:color w:val="FFFFFF" w:themeColor="background1"/>
          <w:sz w:val="6"/>
          <w:szCs w:val="6"/>
          <w:lang w:val="en-US"/>
        </w:rPr>
        <w:t>2</w:t>
      </w:r>
      <w:r w:rsidRPr="00EF624E">
        <w:rPr>
          <w:rFonts w:cs="Times New Roman"/>
          <w:szCs w:val="24"/>
          <w:lang w:val="en-US"/>
        </w:rPr>
        <w:t>SolarCity, merging with the</w:t>
      </w:r>
      <w:r w:rsidR="00FA19EC" w:rsidRPr="00A904D9">
        <w:rPr>
          <w:rFonts w:cs="Times New Roman"/>
          <w:color w:val="FFFFFF" w:themeColor="background1"/>
          <w:sz w:val="6"/>
          <w:szCs w:val="6"/>
          <w:lang w:val="en-US"/>
        </w:rPr>
        <w:t>2</w:t>
      </w:r>
      <w:r w:rsidRPr="00EF624E">
        <w:rPr>
          <w:rFonts w:cs="Times New Roman"/>
          <w:szCs w:val="24"/>
          <w:lang w:val="en-US"/>
        </w:rPr>
        <w:t>business in the process (Grace, 2017). By introducing</w:t>
      </w:r>
      <w:r w:rsidR="007C4C49" w:rsidRPr="00A904D9">
        <w:rPr>
          <w:rFonts w:cs="Times New Roman"/>
          <w:color w:val="FFFFFF" w:themeColor="background1"/>
          <w:sz w:val="6"/>
          <w:szCs w:val="6"/>
          <w:lang w:val="en-US"/>
        </w:rPr>
        <w:t>2</w:t>
      </w:r>
      <w:r w:rsidRPr="00EF624E">
        <w:rPr>
          <w:rFonts w:cs="Times New Roman"/>
          <w:szCs w:val="24"/>
          <w:lang w:val="en-US"/>
        </w:rPr>
        <w:t>Powerwall, Solar</w:t>
      </w:r>
      <w:r w:rsidR="007C4C49" w:rsidRPr="00A904D9">
        <w:rPr>
          <w:rFonts w:cs="Times New Roman"/>
          <w:color w:val="FFFFFF" w:themeColor="background1"/>
          <w:sz w:val="6"/>
          <w:szCs w:val="6"/>
          <w:lang w:val="en-US"/>
        </w:rPr>
        <w:t>2</w:t>
      </w:r>
      <w:r w:rsidRPr="00EF624E">
        <w:rPr>
          <w:rFonts w:cs="Times New Roman"/>
          <w:szCs w:val="24"/>
          <w:lang w:val="en-US"/>
        </w:rPr>
        <w:t>Panels, and Solar</w:t>
      </w:r>
      <w:r w:rsidR="007C4C49" w:rsidRPr="00A904D9">
        <w:rPr>
          <w:rFonts w:cs="Times New Roman"/>
          <w:color w:val="FFFFFF" w:themeColor="background1"/>
          <w:sz w:val="6"/>
          <w:szCs w:val="6"/>
          <w:lang w:val="en-US"/>
        </w:rPr>
        <w:t>2</w:t>
      </w:r>
      <w:r w:rsidRPr="00EF624E">
        <w:rPr>
          <w:rFonts w:cs="Times New Roman"/>
          <w:szCs w:val="24"/>
          <w:lang w:val="en-US"/>
        </w:rPr>
        <w:t>Roof to its lineup</w:t>
      </w:r>
      <w:r w:rsidR="007C4C49" w:rsidRPr="00A904D9">
        <w:rPr>
          <w:rFonts w:cs="Times New Roman"/>
          <w:color w:val="FFFFFF" w:themeColor="background1"/>
          <w:sz w:val="6"/>
          <w:szCs w:val="6"/>
          <w:lang w:val="en-US"/>
        </w:rPr>
        <w:t>2</w:t>
      </w:r>
      <w:r w:rsidRPr="00EF624E">
        <w:rPr>
          <w:rFonts w:cs="Times New Roman"/>
          <w:szCs w:val="24"/>
          <w:lang w:val="en-US"/>
        </w:rPr>
        <w:t>of products, along with offering these products and services to</w:t>
      </w:r>
      <w:r w:rsidR="007C4C49" w:rsidRPr="00A904D9">
        <w:rPr>
          <w:rFonts w:cs="Times New Roman"/>
          <w:color w:val="FFFFFF" w:themeColor="background1"/>
          <w:sz w:val="6"/>
          <w:szCs w:val="6"/>
          <w:lang w:val="en-US"/>
        </w:rPr>
        <w:t>2</w:t>
      </w:r>
      <w:r w:rsidRPr="00EF624E">
        <w:rPr>
          <w:rFonts w:cs="Times New Roman"/>
          <w:szCs w:val="24"/>
          <w:lang w:val="en-US"/>
        </w:rPr>
        <w:t>homeowners, Tesla</w:t>
      </w:r>
      <w:r w:rsidR="00630D0D" w:rsidRPr="00A904D9">
        <w:rPr>
          <w:rFonts w:cs="Times New Roman"/>
          <w:color w:val="FFFFFF" w:themeColor="background1"/>
          <w:sz w:val="6"/>
          <w:szCs w:val="6"/>
          <w:lang w:val="en-US"/>
        </w:rPr>
        <w:t>2</w:t>
      </w:r>
      <w:r w:rsidRPr="00EF624E">
        <w:rPr>
          <w:rFonts w:cs="Times New Roman"/>
          <w:szCs w:val="24"/>
          <w:lang w:val="en-US"/>
        </w:rPr>
        <w:t>broadened its market</w:t>
      </w:r>
      <w:r w:rsidR="00630D0D" w:rsidRPr="00A904D9">
        <w:rPr>
          <w:rFonts w:cs="Times New Roman"/>
          <w:color w:val="FFFFFF" w:themeColor="background1"/>
          <w:sz w:val="6"/>
          <w:szCs w:val="6"/>
          <w:lang w:val="en-US"/>
        </w:rPr>
        <w:t>2</w:t>
      </w:r>
      <w:r w:rsidRPr="00EF624E">
        <w:rPr>
          <w:rFonts w:cs="Times New Roman"/>
          <w:szCs w:val="24"/>
          <w:lang w:val="en-US"/>
        </w:rPr>
        <w:t>share (Zimmerman, 2021). This is a crucial component of</w:t>
      </w:r>
      <w:r w:rsidR="00FD0175" w:rsidRPr="00A904D9">
        <w:rPr>
          <w:rFonts w:cs="Times New Roman"/>
          <w:color w:val="FFFFFF" w:themeColor="background1"/>
          <w:sz w:val="6"/>
          <w:szCs w:val="6"/>
          <w:lang w:val="en-US"/>
        </w:rPr>
        <w:t>2</w:t>
      </w:r>
      <w:r w:rsidRPr="00EF624E">
        <w:rPr>
          <w:rFonts w:cs="Times New Roman"/>
          <w:szCs w:val="24"/>
          <w:lang w:val="en-US"/>
        </w:rPr>
        <w:t>innovation</w:t>
      </w:r>
      <w:r w:rsidR="00FD0175" w:rsidRPr="00A904D9">
        <w:rPr>
          <w:rFonts w:cs="Times New Roman"/>
          <w:color w:val="FFFFFF" w:themeColor="background1"/>
          <w:sz w:val="6"/>
          <w:szCs w:val="6"/>
          <w:lang w:val="en-US"/>
        </w:rPr>
        <w:t>2</w:t>
      </w:r>
      <w:r w:rsidRPr="00EF624E">
        <w:rPr>
          <w:rFonts w:cs="Times New Roman"/>
          <w:szCs w:val="24"/>
          <w:lang w:val="en-US"/>
        </w:rPr>
        <w:t>positioning, and as a result, the organization has emerged as the most inventive and imaginative in the entire globe (Qin, 2022). Tesla has a wide policy of uniqueness to position</w:t>
      </w:r>
      <w:r w:rsidR="00FD0175" w:rsidRPr="00A904D9">
        <w:rPr>
          <w:rFonts w:cs="Times New Roman"/>
          <w:color w:val="FFFFFF" w:themeColor="background1"/>
          <w:sz w:val="6"/>
          <w:szCs w:val="6"/>
          <w:lang w:val="en-US"/>
        </w:rPr>
        <w:t>2</w:t>
      </w:r>
      <w:r w:rsidRPr="00EF624E">
        <w:rPr>
          <w:rFonts w:cs="Times New Roman"/>
          <w:szCs w:val="24"/>
          <w:lang w:val="en-US"/>
        </w:rPr>
        <w:t>itself in a highly</w:t>
      </w:r>
      <w:r w:rsidR="00FD0175" w:rsidRPr="00A904D9">
        <w:rPr>
          <w:rFonts w:cs="Times New Roman"/>
          <w:color w:val="FFFFFF" w:themeColor="background1"/>
          <w:sz w:val="6"/>
          <w:szCs w:val="6"/>
          <w:lang w:val="en-US"/>
        </w:rPr>
        <w:t>2</w:t>
      </w:r>
      <w:r w:rsidRPr="00EF624E">
        <w:rPr>
          <w:rFonts w:cs="Times New Roman"/>
          <w:szCs w:val="24"/>
          <w:lang w:val="en-US"/>
        </w:rPr>
        <w:t>competitive marketplace.</w:t>
      </w:r>
      <w:r w:rsidR="000D65E7">
        <w:rPr>
          <w:rFonts w:cs="Times New Roman"/>
          <w:szCs w:val="24"/>
          <w:lang w:val="en-US"/>
        </w:rPr>
        <w:t xml:space="preserve"> </w:t>
      </w:r>
      <w:r w:rsidRPr="00EF624E">
        <w:rPr>
          <w:rFonts w:cs="Times New Roman"/>
          <w:szCs w:val="24"/>
          <w:lang w:val="en-US"/>
        </w:rPr>
        <w:t xml:space="preserve">It employs this technique to appeal to both high-end and low-end automobile clients. While many other </w:t>
      </w:r>
      <w:r w:rsidR="000B1748">
        <w:rPr>
          <w:rFonts w:cs="Times New Roman"/>
          <w:szCs w:val="24"/>
          <w:lang w:val="en-US"/>
        </w:rPr>
        <w:t>organizations</w:t>
      </w:r>
      <w:r w:rsidRPr="00EF624E">
        <w:rPr>
          <w:rFonts w:cs="Times New Roman"/>
          <w:szCs w:val="24"/>
          <w:lang w:val="en-US"/>
        </w:rPr>
        <w:t xml:space="preserve"> are beginning to build</w:t>
      </w:r>
      <w:r w:rsidR="000B1748" w:rsidRPr="00A904D9">
        <w:rPr>
          <w:rFonts w:cs="Times New Roman"/>
          <w:color w:val="FFFFFF" w:themeColor="background1"/>
          <w:sz w:val="6"/>
          <w:szCs w:val="6"/>
          <w:lang w:val="en-US"/>
        </w:rPr>
        <w:t>2</w:t>
      </w:r>
      <w:r w:rsidRPr="00EF624E">
        <w:rPr>
          <w:rFonts w:cs="Times New Roman"/>
          <w:szCs w:val="24"/>
          <w:lang w:val="en-US"/>
        </w:rPr>
        <w:t>electric vehicles, Tesla</w:t>
      </w:r>
      <w:r w:rsidR="000B1748" w:rsidRPr="00A904D9">
        <w:rPr>
          <w:rFonts w:cs="Times New Roman"/>
          <w:color w:val="FFFFFF" w:themeColor="background1"/>
          <w:sz w:val="6"/>
          <w:szCs w:val="6"/>
          <w:lang w:val="en-US"/>
        </w:rPr>
        <w:t>2</w:t>
      </w:r>
      <w:r w:rsidRPr="00EF624E">
        <w:rPr>
          <w:rFonts w:cs="Times New Roman"/>
          <w:szCs w:val="24"/>
          <w:lang w:val="en-US"/>
        </w:rPr>
        <w:t>wants to keep</w:t>
      </w:r>
      <w:r w:rsidR="000B1748" w:rsidRPr="00A904D9">
        <w:rPr>
          <w:rFonts w:cs="Times New Roman"/>
          <w:color w:val="FFFFFF" w:themeColor="background1"/>
          <w:sz w:val="6"/>
          <w:szCs w:val="6"/>
          <w:lang w:val="en-US"/>
        </w:rPr>
        <w:t>2</w:t>
      </w:r>
      <w:r w:rsidRPr="00EF624E">
        <w:rPr>
          <w:rFonts w:cs="Times New Roman"/>
          <w:szCs w:val="24"/>
          <w:lang w:val="en-US"/>
        </w:rPr>
        <w:t>its competitive</w:t>
      </w:r>
      <w:r w:rsidR="000B1748" w:rsidRPr="00A904D9">
        <w:rPr>
          <w:rFonts w:cs="Times New Roman"/>
          <w:color w:val="FFFFFF" w:themeColor="background1"/>
          <w:sz w:val="6"/>
          <w:szCs w:val="6"/>
          <w:lang w:val="en-US"/>
        </w:rPr>
        <w:t>2</w:t>
      </w:r>
      <w:r w:rsidRPr="00EF624E">
        <w:rPr>
          <w:rFonts w:cs="Times New Roman"/>
          <w:szCs w:val="24"/>
          <w:lang w:val="en-US"/>
        </w:rPr>
        <w:t>edge through rendering its products</w:t>
      </w:r>
      <w:r w:rsidR="000B1748" w:rsidRPr="00A904D9">
        <w:rPr>
          <w:rFonts w:cs="Times New Roman"/>
          <w:color w:val="FFFFFF" w:themeColor="background1"/>
          <w:sz w:val="6"/>
          <w:szCs w:val="6"/>
          <w:lang w:val="en-US"/>
        </w:rPr>
        <w:t>2</w:t>
      </w:r>
      <w:r w:rsidRPr="00EF624E">
        <w:rPr>
          <w:rFonts w:cs="Times New Roman"/>
          <w:szCs w:val="24"/>
          <w:lang w:val="en-US"/>
        </w:rPr>
        <w:t>difficult to</w:t>
      </w:r>
      <w:r w:rsidR="000B1748" w:rsidRPr="00A904D9">
        <w:rPr>
          <w:rFonts w:cs="Times New Roman"/>
          <w:color w:val="FFFFFF" w:themeColor="background1"/>
          <w:sz w:val="6"/>
          <w:szCs w:val="6"/>
          <w:lang w:val="en-US"/>
        </w:rPr>
        <w:t>2</w:t>
      </w:r>
      <w:r w:rsidRPr="00EF624E">
        <w:rPr>
          <w:rFonts w:cs="Times New Roman"/>
          <w:szCs w:val="24"/>
          <w:lang w:val="en-US"/>
        </w:rPr>
        <w:t>imitate. By raising</w:t>
      </w:r>
      <w:r w:rsidR="000B1748" w:rsidRPr="00A904D9">
        <w:rPr>
          <w:rFonts w:cs="Times New Roman"/>
          <w:color w:val="FFFFFF" w:themeColor="background1"/>
          <w:sz w:val="6"/>
          <w:szCs w:val="6"/>
          <w:lang w:val="en-US"/>
        </w:rPr>
        <w:t>2</w:t>
      </w:r>
      <w:r w:rsidRPr="00EF624E">
        <w:rPr>
          <w:rFonts w:cs="Times New Roman"/>
          <w:szCs w:val="24"/>
          <w:lang w:val="en-US"/>
        </w:rPr>
        <w:t>the entry barrier</w:t>
      </w:r>
      <w:r w:rsidR="000B1748" w:rsidRPr="00A904D9">
        <w:rPr>
          <w:rFonts w:cs="Times New Roman"/>
          <w:color w:val="FFFFFF" w:themeColor="background1"/>
          <w:sz w:val="6"/>
          <w:szCs w:val="6"/>
          <w:lang w:val="en-US"/>
        </w:rPr>
        <w:t>2</w:t>
      </w:r>
      <w:r w:rsidRPr="00EF624E">
        <w:rPr>
          <w:rFonts w:cs="Times New Roman"/>
          <w:szCs w:val="24"/>
          <w:lang w:val="en-US"/>
        </w:rPr>
        <w:t>for batteries and</w:t>
      </w:r>
      <w:r w:rsidR="000B1748" w:rsidRPr="00A904D9">
        <w:rPr>
          <w:rFonts w:cs="Times New Roman"/>
          <w:color w:val="FFFFFF" w:themeColor="background1"/>
          <w:sz w:val="6"/>
          <w:szCs w:val="6"/>
          <w:lang w:val="en-US"/>
        </w:rPr>
        <w:t>2</w:t>
      </w:r>
      <w:r w:rsidRPr="00EF624E">
        <w:rPr>
          <w:rFonts w:cs="Times New Roman"/>
          <w:szCs w:val="24"/>
          <w:lang w:val="en-US"/>
        </w:rPr>
        <w:t>EVs, the large R&amp;D</w:t>
      </w:r>
      <w:r w:rsidR="000B1748" w:rsidRPr="00A904D9">
        <w:rPr>
          <w:rFonts w:cs="Times New Roman"/>
          <w:color w:val="FFFFFF" w:themeColor="background1"/>
          <w:sz w:val="6"/>
          <w:szCs w:val="6"/>
          <w:lang w:val="en-US"/>
        </w:rPr>
        <w:t>2</w:t>
      </w:r>
      <w:r w:rsidRPr="00EF624E">
        <w:rPr>
          <w:rFonts w:cs="Times New Roman"/>
          <w:szCs w:val="24"/>
          <w:lang w:val="en-US"/>
        </w:rPr>
        <w:t>expenditure seeks</w:t>
      </w:r>
      <w:r w:rsidR="000B1748" w:rsidRPr="00A904D9">
        <w:rPr>
          <w:rFonts w:cs="Times New Roman"/>
          <w:color w:val="FFFFFF" w:themeColor="background1"/>
          <w:sz w:val="6"/>
          <w:szCs w:val="6"/>
          <w:lang w:val="en-US"/>
        </w:rPr>
        <w:t>2</w:t>
      </w:r>
      <w:r w:rsidRPr="00EF624E">
        <w:rPr>
          <w:rFonts w:cs="Times New Roman"/>
          <w:szCs w:val="24"/>
          <w:lang w:val="en-US"/>
        </w:rPr>
        <w:t>to develop more advanced</w:t>
      </w:r>
      <w:r w:rsidR="000B1748" w:rsidRPr="00A904D9">
        <w:rPr>
          <w:rFonts w:cs="Times New Roman"/>
          <w:color w:val="FFFFFF" w:themeColor="background1"/>
          <w:sz w:val="6"/>
          <w:szCs w:val="6"/>
          <w:lang w:val="en-US"/>
        </w:rPr>
        <w:t>2</w:t>
      </w:r>
      <w:r w:rsidRPr="00EF624E">
        <w:rPr>
          <w:rFonts w:cs="Times New Roman"/>
          <w:szCs w:val="24"/>
          <w:lang w:val="en-US"/>
        </w:rPr>
        <w:t>technology for the goods they manufacture. As the industry pioneer, Tesla maintains a continuous competitive edge in the (electric) motor</w:t>
      </w:r>
      <w:r w:rsidR="000B1748" w:rsidRPr="00A904D9">
        <w:rPr>
          <w:rFonts w:cs="Times New Roman"/>
          <w:color w:val="FFFFFF" w:themeColor="background1"/>
          <w:sz w:val="6"/>
          <w:szCs w:val="6"/>
          <w:lang w:val="en-US"/>
        </w:rPr>
        <w:t>2</w:t>
      </w:r>
      <w:r w:rsidRPr="00EF624E">
        <w:rPr>
          <w:rFonts w:cs="Times New Roman"/>
          <w:szCs w:val="24"/>
          <w:lang w:val="en-US"/>
        </w:rPr>
        <w:t>vehicle industry</w:t>
      </w:r>
      <w:r w:rsidR="000B1748" w:rsidRPr="00A904D9">
        <w:rPr>
          <w:rFonts w:cs="Times New Roman"/>
          <w:color w:val="FFFFFF" w:themeColor="background1"/>
          <w:sz w:val="6"/>
          <w:szCs w:val="6"/>
          <w:lang w:val="en-US"/>
        </w:rPr>
        <w:t>2</w:t>
      </w:r>
      <w:r w:rsidRPr="00EF624E">
        <w:rPr>
          <w:rFonts w:cs="Times New Roman"/>
          <w:szCs w:val="24"/>
          <w:lang w:val="en-US"/>
        </w:rPr>
        <w:t>since it spent far</w:t>
      </w:r>
      <w:r w:rsidR="000B1748" w:rsidRPr="00A904D9">
        <w:rPr>
          <w:rFonts w:cs="Times New Roman"/>
          <w:color w:val="FFFFFF" w:themeColor="background1"/>
          <w:sz w:val="6"/>
          <w:szCs w:val="6"/>
          <w:lang w:val="en-US"/>
        </w:rPr>
        <w:t>2</w:t>
      </w:r>
      <w:r w:rsidRPr="00EF624E">
        <w:rPr>
          <w:rFonts w:cs="Times New Roman"/>
          <w:szCs w:val="24"/>
          <w:lang w:val="en-US"/>
        </w:rPr>
        <w:t>more in research and development than other companies in the market (Perkins and Murmann, 2018).</w:t>
      </w:r>
    </w:p>
    <w:p w14:paraId="3C300CA9" w14:textId="2777D8C0" w:rsidR="00902910" w:rsidRDefault="00C5050E" w:rsidP="00EF6983">
      <w:pPr>
        <w:spacing w:after="120" w:line="360" w:lineRule="auto"/>
      </w:pPr>
      <w:r w:rsidRPr="00C5050E">
        <w:rPr>
          <w:rFonts w:cs="Times New Roman"/>
          <w:szCs w:val="24"/>
          <w:lang w:val="en-US"/>
        </w:rPr>
        <w:t>The Resource-Based</w:t>
      </w:r>
      <w:r w:rsidR="00814D97" w:rsidRPr="00A904D9">
        <w:rPr>
          <w:rFonts w:cs="Times New Roman"/>
          <w:color w:val="FFFFFF" w:themeColor="background1"/>
          <w:sz w:val="6"/>
          <w:szCs w:val="6"/>
          <w:lang w:val="en-US"/>
        </w:rPr>
        <w:t>2</w:t>
      </w:r>
      <w:r w:rsidRPr="00C5050E">
        <w:rPr>
          <w:rFonts w:cs="Times New Roman"/>
          <w:szCs w:val="24"/>
          <w:lang w:val="en-US"/>
        </w:rPr>
        <w:t>View (RBV) Theory is in line with Tesla's Position approach. According</w:t>
      </w:r>
      <w:r w:rsidR="004A373E" w:rsidRPr="00A904D9">
        <w:rPr>
          <w:rFonts w:cs="Times New Roman"/>
          <w:color w:val="FFFFFF" w:themeColor="background1"/>
          <w:sz w:val="6"/>
          <w:szCs w:val="6"/>
          <w:lang w:val="en-US"/>
        </w:rPr>
        <w:t>2</w:t>
      </w:r>
      <w:r w:rsidRPr="00C5050E">
        <w:rPr>
          <w:rFonts w:cs="Times New Roman"/>
          <w:szCs w:val="24"/>
          <w:lang w:val="en-US"/>
        </w:rPr>
        <w:t>to the Resource-Based</w:t>
      </w:r>
      <w:r w:rsidR="004A373E" w:rsidRPr="00A904D9">
        <w:rPr>
          <w:rFonts w:cs="Times New Roman"/>
          <w:color w:val="FFFFFF" w:themeColor="background1"/>
          <w:sz w:val="6"/>
          <w:szCs w:val="6"/>
          <w:lang w:val="en-US"/>
        </w:rPr>
        <w:t>2</w:t>
      </w:r>
      <w:r w:rsidRPr="00C5050E">
        <w:rPr>
          <w:rFonts w:cs="Times New Roman"/>
          <w:szCs w:val="24"/>
          <w:lang w:val="en-US"/>
        </w:rPr>
        <w:t>View (RBV) perspective, having adequate resources is essential for higher business performance. According to Davis and DeWitt's (2021), firms can gain a competitive</w:t>
      </w:r>
      <w:r w:rsidR="005D4E38" w:rsidRPr="00A904D9">
        <w:rPr>
          <w:rFonts w:cs="Times New Roman"/>
          <w:color w:val="FFFFFF" w:themeColor="background1"/>
          <w:sz w:val="6"/>
          <w:szCs w:val="6"/>
          <w:lang w:val="en-US"/>
        </w:rPr>
        <w:t>2</w:t>
      </w:r>
      <w:r w:rsidRPr="00C5050E">
        <w:rPr>
          <w:rFonts w:cs="Times New Roman"/>
          <w:szCs w:val="24"/>
          <w:lang w:val="en-US"/>
        </w:rPr>
        <w:t>edge by utilizing their internal</w:t>
      </w:r>
      <w:r w:rsidR="005D4E38" w:rsidRPr="00A904D9">
        <w:rPr>
          <w:rFonts w:cs="Times New Roman"/>
          <w:color w:val="FFFFFF" w:themeColor="background1"/>
          <w:sz w:val="6"/>
          <w:szCs w:val="6"/>
          <w:lang w:val="en-US"/>
        </w:rPr>
        <w:t>2</w:t>
      </w:r>
      <w:r w:rsidRPr="00C5050E">
        <w:rPr>
          <w:rFonts w:cs="Times New Roman"/>
          <w:szCs w:val="24"/>
          <w:lang w:val="en-US"/>
        </w:rPr>
        <w:t>resources, which should be valued, uncommon, non-imitable, and structured</w:t>
      </w:r>
      <w:r w:rsidR="005D4E38" w:rsidRPr="00A904D9">
        <w:rPr>
          <w:rFonts w:cs="Times New Roman"/>
          <w:color w:val="FFFFFF" w:themeColor="background1"/>
          <w:sz w:val="6"/>
          <w:szCs w:val="6"/>
          <w:lang w:val="en-US"/>
        </w:rPr>
        <w:t>2</w:t>
      </w:r>
      <w:r w:rsidRPr="00C5050E">
        <w:rPr>
          <w:rFonts w:cs="Times New Roman"/>
          <w:szCs w:val="24"/>
          <w:lang w:val="en-US"/>
        </w:rPr>
        <w:t>to capture value. Fundamentally, the premise is that companies may maintain a competitive edge as long as they own and manage resources that are rare, precious, and unique, and as long as they have a structure in place that can manage those assets.</w:t>
      </w:r>
      <w:r w:rsidR="00250A78" w:rsidRPr="00250A78">
        <w:t xml:space="preserve"> </w:t>
      </w:r>
    </w:p>
    <w:p w14:paraId="07D26C48" w14:textId="32578921" w:rsidR="0045631F" w:rsidRDefault="00CF028E" w:rsidP="00EF6983">
      <w:pPr>
        <w:spacing w:after="120" w:line="360" w:lineRule="auto"/>
        <w:rPr>
          <w:rFonts w:cs="Times New Roman"/>
          <w:szCs w:val="24"/>
          <w:lang w:val="en-US"/>
        </w:rPr>
      </w:pPr>
      <w:r w:rsidRPr="00CF028E">
        <w:rPr>
          <w:rFonts w:cs="Times New Roman"/>
          <w:szCs w:val="24"/>
          <w:lang w:val="en-US"/>
        </w:rPr>
        <w:t>Tesla's implementation of a wide diversification strategy aligns with RBV concepts, as the company deliberately designs distinctive and varied goods, including electric cars, Powerwall, solar panels, and solar roofs (Zimmerman, 2021). With these solutions, Tesla differentiates itself in the market and gains access to important resources. Additionally, the significant R&amp;D expenditure highlights Tesla's dedication to growing unique technological capacities, consistent with RBV's idea of obtaining long-term market dominance from such assets.</w:t>
      </w:r>
      <w:r w:rsidR="00250A78" w:rsidRPr="00250A78">
        <w:rPr>
          <w:rFonts w:cs="Times New Roman"/>
          <w:szCs w:val="24"/>
          <w:lang w:val="en-US"/>
        </w:rPr>
        <w:t xml:space="preserve"> </w:t>
      </w:r>
      <w:r w:rsidRPr="00CF028E">
        <w:rPr>
          <w:rFonts w:cs="Times New Roman"/>
          <w:szCs w:val="24"/>
          <w:lang w:val="en-US"/>
        </w:rPr>
        <w:t>Tesla's unique position is reinforced by the assertion of the corporation intentionally raising entry barriers via technology breakthroughs, which fits in perfectly with RBV theory. The theory's focus on invention as a crucial resource is further supported by the recognition of Tesla as the market innovator, which highlights Tesla's skillful use of innovation for operational benefit.</w:t>
      </w:r>
    </w:p>
    <w:p w14:paraId="54CEECD6" w14:textId="368068EA" w:rsidR="00AE6CAC" w:rsidRDefault="006622DB" w:rsidP="00EF6983">
      <w:pPr>
        <w:pStyle w:val="Heading2"/>
        <w:spacing w:after="120" w:line="360" w:lineRule="auto"/>
        <w:rPr>
          <w:lang w:val="en-US"/>
        </w:rPr>
      </w:pPr>
      <w:bookmarkStart w:id="7" w:name="_Toc153382104"/>
      <w:r w:rsidRPr="006622DB">
        <w:rPr>
          <w:lang w:val="en-US"/>
        </w:rPr>
        <w:t>Innovative Strategies: Impacts on Business Model Canvas Pillars</w:t>
      </w:r>
      <w:bookmarkEnd w:id="7"/>
    </w:p>
    <w:p w14:paraId="4416CC9B" w14:textId="1290B7CC" w:rsidR="006622DB" w:rsidRPr="00AE6CAC" w:rsidRDefault="00AB0CB5" w:rsidP="00EF6983">
      <w:pPr>
        <w:spacing w:after="120" w:line="360" w:lineRule="auto"/>
        <w:rPr>
          <w:rFonts w:cs="Times New Roman"/>
          <w:szCs w:val="24"/>
          <w:lang w:val="en-US"/>
        </w:rPr>
      </w:pPr>
      <w:r w:rsidRPr="00AB0CB5">
        <w:rPr>
          <w:rFonts w:cs="Times New Roman"/>
          <w:szCs w:val="24"/>
          <w:lang w:val="en-US"/>
        </w:rPr>
        <w:t>The business model canvas is broken down into four main groups: customer</w:t>
      </w:r>
      <w:bookmarkStart w:id="8" w:name="_Hlk153370013"/>
      <w:r w:rsidRPr="0031146C">
        <w:rPr>
          <w:rFonts w:cs="Times New Roman"/>
          <w:color w:val="FFFFFF" w:themeColor="background1"/>
          <w:sz w:val="6"/>
          <w:szCs w:val="6"/>
          <w:lang w:val="en-US"/>
        </w:rPr>
        <w:t>2</w:t>
      </w:r>
      <w:bookmarkEnd w:id="8"/>
      <w:r w:rsidRPr="00AB0CB5">
        <w:rPr>
          <w:rFonts w:cs="Times New Roman"/>
          <w:szCs w:val="24"/>
          <w:lang w:val="en-US"/>
        </w:rPr>
        <w:t>interface, product, financial</w:t>
      </w:r>
      <w:r w:rsidR="0031146C" w:rsidRPr="0031146C">
        <w:rPr>
          <w:rFonts w:cs="Times New Roman"/>
          <w:color w:val="FFFFFF" w:themeColor="background1"/>
          <w:sz w:val="6"/>
          <w:szCs w:val="6"/>
          <w:lang w:val="en-US"/>
        </w:rPr>
        <w:t>2</w:t>
      </w:r>
      <w:r w:rsidRPr="00AB0CB5">
        <w:rPr>
          <w:rFonts w:cs="Times New Roman"/>
          <w:szCs w:val="24"/>
          <w:lang w:val="en-US"/>
        </w:rPr>
        <w:t>aspects, and</w:t>
      </w:r>
      <w:r w:rsidR="0031146C" w:rsidRPr="0031146C">
        <w:rPr>
          <w:rFonts w:cs="Times New Roman"/>
          <w:color w:val="FFFFFF" w:themeColor="background1"/>
          <w:sz w:val="6"/>
          <w:szCs w:val="6"/>
          <w:lang w:val="en-US"/>
        </w:rPr>
        <w:t>2</w:t>
      </w:r>
      <w:r w:rsidRPr="00AB0CB5">
        <w:rPr>
          <w:rFonts w:cs="Times New Roman"/>
          <w:szCs w:val="24"/>
          <w:lang w:val="en-US"/>
        </w:rPr>
        <w:t>infrastructure management. Customer</w:t>
      </w:r>
      <w:r w:rsidR="0031146C" w:rsidRPr="0031146C">
        <w:rPr>
          <w:rFonts w:cs="Times New Roman"/>
          <w:color w:val="FFFFFF" w:themeColor="background1"/>
          <w:sz w:val="6"/>
          <w:szCs w:val="6"/>
          <w:lang w:val="en-US"/>
        </w:rPr>
        <w:t>2</w:t>
      </w:r>
      <w:r w:rsidRPr="00AB0CB5">
        <w:rPr>
          <w:rFonts w:cs="Times New Roman"/>
          <w:szCs w:val="24"/>
          <w:lang w:val="en-US"/>
        </w:rPr>
        <w:t>segments, channels, key</w:t>
      </w:r>
      <w:r w:rsidR="0031146C" w:rsidRPr="0031146C">
        <w:rPr>
          <w:rFonts w:cs="Times New Roman"/>
          <w:color w:val="FFFFFF" w:themeColor="background1"/>
          <w:sz w:val="6"/>
          <w:szCs w:val="6"/>
          <w:lang w:val="en-US"/>
        </w:rPr>
        <w:t>2</w:t>
      </w:r>
      <w:r w:rsidRPr="00AB0CB5">
        <w:rPr>
          <w:rFonts w:cs="Times New Roman"/>
          <w:szCs w:val="24"/>
          <w:lang w:val="en-US"/>
        </w:rPr>
        <w:t>partners, key</w:t>
      </w:r>
      <w:r w:rsidR="0031146C" w:rsidRPr="0031146C">
        <w:rPr>
          <w:rFonts w:cs="Times New Roman"/>
          <w:color w:val="FFFFFF" w:themeColor="background1"/>
          <w:sz w:val="6"/>
          <w:szCs w:val="6"/>
          <w:lang w:val="en-US"/>
        </w:rPr>
        <w:t>2</w:t>
      </w:r>
      <w:r w:rsidRPr="00AB0CB5">
        <w:rPr>
          <w:rFonts w:cs="Times New Roman"/>
          <w:szCs w:val="24"/>
          <w:lang w:val="en-US"/>
        </w:rPr>
        <w:t>resources, customer</w:t>
      </w:r>
      <w:r w:rsidR="0031146C" w:rsidRPr="0031146C">
        <w:rPr>
          <w:rFonts w:cs="Times New Roman"/>
          <w:color w:val="FFFFFF" w:themeColor="background1"/>
          <w:sz w:val="6"/>
          <w:szCs w:val="6"/>
          <w:lang w:val="en-US"/>
        </w:rPr>
        <w:t>2</w:t>
      </w:r>
      <w:r w:rsidRPr="00AB0CB5">
        <w:rPr>
          <w:rFonts w:cs="Times New Roman"/>
          <w:szCs w:val="24"/>
          <w:lang w:val="en-US"/>
        </w:rPr>
        <w:t>relationship, key</w:t>
      </w:r>
      <w:r w:rsidR="0031146C" w:rsidRPr="0031146C">
        <w:rPr>
          <w:rFonts w:cs="Times New Roman"/>
          <w:color w:val="FFFFFF" w:themeColor="background1"/>
          <w:sz w:val="6"/>
          <w:szCs w:val="6"/>
          <w:lang w:val="en-US"/>
        </w:rPr>
        <w:t>2</w:t>
      </w:r>
      <w:r w:rsidRPr="00AB0CB5">
        <w:rPr>
          <w:rFonts w:cs="Times New Roman"/>
          <w:szCs w:val="24"/>
          <w:lang w:val="en-US"/>
        </w:rPr>
        <w:t>activities, value</w:t>
      </w:r>
      <w:r w:rsidR="0031146C" w:rsidRPr="0031146C">
        <w:rPr>
          <w:rFonts w:cs="Times New Roman"/>
          <w:color w:val="FFFFFF" w:themeColor="background1"/>
          <w:sz w:val="6"/>
          <w:szCs w:val="6"/>
          <w:lang w:val="en-US"/>
        </w:rPr>
        <w:t>2</w:t>
      </w:r>
      <w:r w:rsidRPr="00AB0CB5">
        <w:rPr>
          <w:rFonts w:cs="Times New Roman"/>
          <w:szCs w:val="24"/>
          <w:lang w:val="en-US"/>
        </w:rPr>
        <w:t>proposition, cost</w:t>
      </w:r>
      <w:r w:rsidR="0031146C" w:rsidRPr="0031146C">
        <w:rPr>
          <w:rFonts w:cs="Times New Roman"/>
          <w:color w:val="FFFFFF" w:themeColor="background1"/>
          <w:sz w:val="6"/>
          <w:szCs w:val="6"/>
          <w:lang w:val="en-US"/>
        </w:rPr>
        <w:t>2</w:t>
      </w:r>
      <w:r w:rsidRPr="00AB0CB5">
        <w:rPr>
          <w:rFonts w:cs="Times New Roman"/>
          <w:szCs w:val="24"/>
          <w:lang w:val="en-US"/>
        </w:rPr>
        <w:t>structure, and revenue</w:t>
      </w:r>
      <w:r w:rsidR="0031146C" w:rsidRPr="0031146C">
        <w:rPr>
          <w:rFonts w:cs="Times New Roman"/>
          <w:color w:val="FFFFFF" w:themeColor="background1"/>
          <w:sz w:val="6"/>
          <w:szCs w:val="6"/>
          <w:lang w:val="en-US"/>
        </w:rPr>
        <w:t>2</w:t>
      </w:r>
      <w:r w:rsidRPr="00AB0CB5">
        <w:rPr>
          <w:rFonts w:cs="Times New Roman"/>
          <w:szCs w:val="24"/>
          <w:lang w:val="en-US"/>
        </w:rPr>
        <w:t>streams are the nine</w:t>
      </w:r>
      <w:r w:rsidR="0031146C" w:rsidRPr="0031146C">
        <w:rPr>
          <w:rFonts w:cs="Times New Roman"/>
          <w:color w:val="FFFFFF" w:themeColor="background1"/>
          <w:sz w:val="6"/>
          <w:szCs w:val="6"/>
          <w:lang w:val="en-US"/>
        </w:rPr>
        <w:t>2</w:t>
      </w:r>
      <w:r w:rsidRPr="00AB0CB5">
        <w:rPr>
          <w:rFonts w:cs="Times New Roman"/>
          <w:szCs w:val="24"/>
          <w:lang w:val="en-US"/>
        </w:rPr>
        <w:t>subcategories that make up these categories (Carter &amp; Carter, 2020). It is a framework that gives the company goals to strive for and examines the strategic factors that greatly impact the company.</w:t>
      </w:r>
    </w:p>
    <w:p w14:paraId="1E7053ED" w14:textId="208A4131" w:rsidR="006339F5" w:rsidRPr="006339F5" w:rsidRDefault="006074D3" w:rsidP="00EF6983">
      <w:pPr>
        <w:spacing w:after="120" w:line="360" w:lineRule="auto"/>
        <w:rPr>
          <w:rFonts w:cs="Times New Roman"/>
          <w:szCs w:val="24"/>
        </w:rPr>
      </w:pPr>
      <w:r w:rsidRPr="006074D3">
        <w:rPr>
          <w:rFonts w:cs="Times New Roman"/>
          <w:szCs w:val="24"/>
        </w:rPr>
        <w:t>The Business Model Canvas (BMC)'s pillars are significantly impacted by Tesla's diverse strategy for creativity, which results in an evolving and integrated business model. Tesla's product developments, which expand its products and appeal to a wide range of consumers, have significant effects on the value proposition pillar. These advancements include electric vehicles, Powerwall, and Solar Roof (Wu, 2023). This is also in line with Tesla's general goal of uniqueness, which is shown in the organization's attraction of both luxury and budget-conscious customers to its many customers segments pillar.</w:t>
      </w:r>
    </w:p>
    <w:p w14:paraId="7920D2F9" w14:textId="0932A42E" w:rsidR="006339F5" w:rsidRPr="006339F5" w:rsidRDefault="00F36BBA" w:rsidP="00EF6983">
      <w:pPr>
        <w:spacing w:after="120" w:line="360" w:lineRule="auto"/>
        <w:rPr>
          <w:rFonts w:cs="Times New Roman"/>
          <w:szCs w:val="24"/>
        </w:rPr>
      </w:pPr>
      <w:r w:rsidRPr="00F36BBA">
        <w:rPr>
          <w:rFonts w:cs="Times New Roman"/>
          <w:szCs w:val="24"/>
        </w:rPr>
        <w:t>Regarding distribution channels, Tesla's strategy is crucial since it uses galleries, showrooms, websites, car shows, and established networks instead of traditional ones for direct selling. This simplifies the purchase procedure and is consistent with the business's dedication to dependability and effectiveness (Shipley, 2020). Moreover, Qin (2022) asserts that Tesla's innovative positioning is crucial in forming relationships with consumers, developing loyalty, and establishing a connection with the brand.</w:t>
      </w:r>
    </w:p>
    <w:p w14:paraId="7932EA85" w14:textId="7159C174" w:rsidR="006339F5" w:rsidRPr="006339F5" w:rsidRDefault="00F36BBA" w:rsidP="00EF6983">
      <w:pPr>
        <w:spacing w:after="120" w:line="360" w:lineRule="auto"/>
        <w:rPr>
          <w:rFonts w:cs="Times New Roman"/>
          <w:szCs w:val="24"/>
        </w:rPr>
      </w:pPr>
      <w:r w:rsidRPr="00F36BBA">
        <w:rPr>
          <w:rFonts w:cs="Times New Roman"/>
          <w:szCs w:val="24"/>
        </w:rPr>
        <w:t>Tesla's revenue streams are diverse and subject to the company's branding strategy and sustainable competitive edge. The firm's revenue potential is increased by its diversification into solar power systems, renewable energy solutions, and a wide range of products (Zimmerman, 2021). Key resources include Tesla's technological prowess, an extensive selection of products, and its innovative positioning in the marketplace, all of which are ideal agreement with the Resource-Based View (RBV) theory.</w:t>
      </w:r>
    </w:p>
    <w:p w14:paraId="79D2A155" w14:textId="0AFF4AEC" w:rsidR="00FC5A42" w:rsidRDefault="00F36BBA" w:rsidP="00EF6983">
      <w:pPr>
        <w:spacing w:after="120" w:line="360" w:lineRule="auto"/>
        <w:rPr>
          <w:rFonts w:cs="Times New Roman"/>
          <w:szCs w:val="24"/>
        </w:rPr>
      </w:pPr>
      <w:r w:rsidRPr="00F36BBA">
        <w:rPr>
          <w:rFonts w:cs="Times New Roman"/>
          <w:szCs w:val="24"/>
        </w:rPr>
        <w:t>Key initiatives of Tesla include focusing on direct selling, building robust supply chain connections, and using Gigafactories to break down the business sector obstacles. These activities are in line with the company's innovation plans, which emphasizes effectiveness and creativity in the production operation (Wilson, 2021). Tesla's strategy to incremental innovation is greatly aided by strategic collaborations, especially with Panasonic, which allow the company to consistently improve its product offerings (Siddiqui, 2020). Essentially, Tesla's innovations are deeply integrated into the BMC, resulting in a robust and flexible business structure that embodies the organization's dedication to quality, customer-focused approach, and long-term advantage over rivals.</w:t>
      </w:r>
    </w:p>
    <w:p w14:paraId="60FD06E0" w14:textId="3A96362A" w:rsidR="006C4289" w:rsidRDefault="00D75DDC" w:rsidP="00EF6983">
      <w:pPr>
        <w:pStyle w:val="Heading1"/>
        <w:spacing w:after="120" w:line="360" w:lineRule="auto"/>
      </w:pPr>
      <w:bookmarkStart w:id="9" w:name="_Toc153382105"/>
      <w:r w:rsidRPr="00D75DDC">
        <w:t xml:space="preserve">Leadership Analysis: Examining the </w:t>
      </w:r>
      <w:r w:rsidR="007D28F8">
        <w:rPr>
          <w:lang w:val="en-US"/>
        </w:rPr>
        <w:t xml:space="preserve">Tesla </w:t>
      </w:r>
      <w:r w:rsidRPr="00D75DDC">
        <w:t>CEO/Owner's Style and Its Impact on Organizational Culture</w:t>
      </w:r>
      <w:bookmarkEnd w:id="9"/>
    </w:p>
    <w:p w14:paraId="03B67CC1" w14:textId="6CD5BC16" w:rsidR="00D76AB9" w:rsidRPr="00D76AB9" w:rsidRDefault="00D76AB9" w:rsidP="00EF6983">
      <w:pPr>
        <w:pStyle w:val="Heading2"/>
        <w:spacing w:after="120" w:line="360" w:lineRule="auto"/>
        <w:rPr>
          <w:lang w:val="en-US"/>
        </w:rPr>
      </w:pPr>
      <w:bookmarkStart w:id="10" w:name="_Toc153382106"/>
      <w:r w:rsidRPr="00D76AB9">
        <w:rPr>
          <w:lang w:val="en-US"/>
        </w:rPr>
        <w:t>Tesla Leadership Analysis</w:t>
      </w:r>
      <w:bookmarkEnd w:id="10"/>
    </w:p>
    <w:p w14:paraId="62316A77" w14:textId="511CEC22" w:rsidR="00D75DDC" w:rsidRPr="004957F9" w:rsidRDefault="00616B1F" w:rsidP="00EF6983">
      <w:pPr>
        <w:spacing w:after="120" w:line="360" w:lineRule="auto"/>
        <w:rPr>
          <w:lang w:val="en-US"/>
        </w:rPr>
      </w:pPr>
      <w:r w:rsidRPr="00616B1F">
        <w:rPr>
          <w:lang w:val="en-US"/>
        </w:rPr>
        <w:t xml:space="preserve">Tesla's co-founder and current chief executive officer is Elon Musk. Three people make up Tesla's primary leadership group: a CTO, the head of automobiles and a CFO (Hull &amp; </w:t>
      </w:r>
      <w:proofErr w:type="spellStart"/>
      <w:r w:rsidRPr="00616B1F">
        <w:rPr>
          <w:lang w:val="en-US"/>
        </w:rPr>
        <w:t>Pogkas</w:t>
      </w:r>
      <w:proofErr w:type="spellEnd"/>
      <w:r w:rsidRPr="00616B1F">
        <w:rPr>
          <w:lang w:val="en-US"/>
        </w:rPr>
        <w:t>, 2018). Twenty-four more senior leaders in the fields of software, energy, engineering and manufacturing, HR and safety, legal and financing, and the sales process. Tesla's leadership embodies inspiring leadership techniques, as they empower their staff with the latest technology to enable them with maximum tools for encouraging innovation</w:t>
      </w:r>
      <w:r>
        <w:rPr>
          <w:lang w:val="en-US"/>
        </w:rPr>
        <w:t xml:space="preserve"> </w:t>
      </w:r>
      <w:r w:rsidR="007C1741" w:rsidRPr="007C1741">
        <w:t>(Elnour, 2021)</w:t>
      </w:r>
      <w:r w:rsidR="0011772C" w:rsidRPr="0011772C">
        <w:t>.</w:t>
      </w:r>
      <w:r w:rsidR="00883718" w:rsidRPr="00883718">
        <w:t xml:space="preserve"> </w:t>
      </w:r>
      <w:r w:rsidRPr="00616B1F">
        <w:t>Elon Musk possesses a visionary leadership style that has a favorable effect on the Tesla leadership group. A visionary leader sets an example for others to follow and motivates them to go above and beyond, which changes attitudes by encouraging innovation and fostering transparency and credibility (Tanis, 2014). Leaders with vision are able to perceive the larger picture and come up with fresh ideas for how to communicate it.</w:t>
      </w:r>
      <w:r w:rsidR="00CA01CF" w:rsidRPr="00CA01CF">
        <w:t xml:space="preserve"> </w:t>
      </w:r>
      <w:r w:rsidRPr="00616B1F">
        <w:t>Their future vision is attractive, one in which they can frequently interfere with the current quo while still having a good influence. Elon Musk accomplishes this by creating novel challenges and inspiring staff members to go against established systems (Gayathri, 2019). Elon Musk discourages the idea that staff members have to adhere to a hierarchy of authority in order get support and instead advocates for an open-door policy for communication within the company (Pulse, 2017).</w:t>
      </w:r>
    </w:p>
    <w:p w14:paraId="5D9EA7BB" w14:textId="7B31B9E5" w:rsidR="005D6121" w:rsidRDefault="003C622E" w:rsidP="00EF6983">
      <w:pPr>
        <w:spacing w:after="120" w:line="360" w:lineRule="auto"/>
        <w:rPr>
          <w:lang w:val="en-US"/>
        </w:rPr>
      </w:pPr>
      <w:r w:rsidRPr="003C622E">
        <w:rPr>
          <w:lang w:val="en-US"/>
        </w:rPr>
        <w:t>Nonetheless, given the aggressive strategy employed to instill innovation throughout Tesla's activities, Elon Musk and the leadership team may occasionally employ the transactional leadership style (Rajbanshi, 2020). According to Antonakis and House (2014), transactional leadership is centered on interactions between the authority figure and followers, compensating followers for fulfilling predetermined requirements. This kind of leadership might work well in a variety of contexts and encourage conformity to standards of practice, but it might not always encourage creativity.</w:t>
      </w:r>
    </w:p>
    <w:p w14:paraId="7AF78B1D" w14:textId="3626E639" w:rsidR="00965F53" w:rsidRDefault="00965F53" w:rsidP="00EF6983">
      <w:pPr>
        <w:pStyle w:val="Heading2"/>
        <w:spacing w:after="120" w:line="360" w:lineRule="auto"/>
        <w:rPr>
          <w:lang w:val="en-US"/>
        </w:rPr>
      </w:pPr>
      <w:bookmarkStart w:id="11" w:name="_Toc153382107"/>
      <w:r>
        <w:rPr>
          <w:lang w:val="en-US"/>
        </w:rPr>
        <w:t>Tesla Leadership style and</w:t>
      </w:r>
      <w:r w:rsidRPr="00965F53">
        <w:rPr>
          <w:lang w:val="en-US"/>
        </w:rPr>
        <w:t xml:space="preserve"> Organizational Culture</w:t>
      </w:r>
      <w:r>
        <w:rPr>
          <w:lang w:val="en-US"/>
        </w:rPr>
        <w:t>.</w:t>
      </w:r>
      <w:bookmarkEnd w:id="11"/>
    </w:p>
    <w:p w14:paraId="0DA09EC3" w14:textId="55499396" w:rsidR="00965F53" w:rsidRDefault="00D5491E" w:rsidP="00EF6983">
      <w:pPr>
        <w:spacing w:after="120" w:line="360" w:lineRule="auto"/>
      </w:pPr>
      <w:r w:rsidRPr="00D5491E">
        <w:t>The next section will address Elon Musk's visionary style of leadership and how it affects the culture of Tesla. This section will examine the ways in which Musk's visionary leadership has shaped Tesla's culture, encouraging innovation, versatility, and a shared dedication to pushing the limits in the fields of clean energy and electric vehicles.</w:t>
      </w:r>
    </w:p>
    <w:p w14:paraId="423870B2" w14:textId="5B06D526" w:rsidR="002D3F01" w:rsidRDefault="00AF3A95" w:rsidP="00EF6983">
      <w:pPr>
        <w:pStyle w:val="Heading3"/>
        <w:spacing w:after="120" w:line="360" w:lineRule="auto"/>
        <w:rPr>
          <w:lang w:val="en-US"/>
        </w:rPr>
      </w:pPr>
      <w:bookmarkStart w:id="12" w:name="_Toc153382108"/>
      <w:r w:rsidRPr="00AF3A95">
        <w:rPr>
          <w:lang w:val="en-US"/>
        </w:rPr>
        <w:t>Communication</w:t>
      </w:r>
      <w:bookmarkEnd w:id="12"/>
    </w:p>
    <w:p w14:paraId="2AF0A5BD" w14:textId="53813285" w:rsidR="00A46697" w:rsidRDefault="00994EE4" w:rsidP="00EF6983">
      <w:pPr>
        <w:spacing w:after="120" w:line="360" w:lineRule="auto"/>
        <w:rPr>
          <w:lang w:val="en-US"/>
        </w:rPr>
      </w:pPr>
      <w:r w:rsidRPr="00994EE4">
        <w:rPr>
          <w:lang w:val="en-US"/>
        </w:rPr>
        <w:t>The innovative leadership of Tesla is dedicated to open and honest dialogue with the company's clients, the investors, and workforce. Elon Musk places a strong focus on innovation in Tesla's vision, which can be observed in their "talk to anyone" marketing approach (Golding, 2017). Regular reports on business plans, product advancement, and achievements made toward sustainability</w:t>
      </w:r>
      <w:r w:rsidR="00090467" w:rsidRPr="00A904D9">
        <w:rPr>
          <w:rFonts w:cs="Times New Roman"/>
          <w:color w:val="FFFFFF" w:themeColor="background1"/>
          <w:sz w:val="6"/>
          <w:szCs w:val="6"/>
          <w:lang w:val="en-US"/>
        </w:rPr>
        <w:t>2</w:t>
      </w:r>
      <w:r w:rsidRPr="00994EE4">
        <w:rPr>
          <w:lang w:val="en-US"/>
        </w:rPr>
        <w:t>objectives are all</w:t>
      </w:r>
      <w:r w:rsidR="00090467" w:rsidRPr="00A904D9">
        <w:rPr>
          <w:rFonts w:cs="Times New Roman"/>
          <w:color w:val="FFFFFF" w:themeColor="background1"/>
          <w:sz w:val="6"/>
          <w:szCs w:val="6"/>
          <w:lang w:val="en-US"/>
        </w:rPr>
        <w:t>2</w:t>
      </w:r>
      <w:r w:rsidRPr="00994EE4">
        <w:rPr>
          <w:lang w:val="en-US"/>
        </w:rPr>
        <w:t>part of this. For every</w:t>
      </w:r>
      <w:r w:rsidR="00090467" w:rsidRPr="00A904D9">
        <w:rPr>
          <w:rFonts w:cs="Times New Roman"/>
          <w:color w:val="FFFFFF" w:themeColor="background1"/>
          <w:sz w:val="6"/>
          <w:szCs w:val="6"/>
          <w:lang w:val="en-US"/>
        </w:rPr>
        <w:t>2</w:t>
      </w:r>
      <w:r w:rsidRPr="00994EE4">
        <w:rPr>
          <w:lang w:val="en-US"/>
        </w:rPr>
        <w:t>change, Tesla has a</w:t>
      </w:r>
      <w:r w:rsidR="00090467" w:rsidRPr="00A904D9">
        <w:rPr>
          <w:rFonts w:cs="Times New Roman"/>
          <w:color w:val="FFFFFF" w:themeColor="background1"/>
          <w:sz w:val="6"/>
          <w:szCs w:val="6"/>
          <w:lang w:val="en-US"/>
        </w:rPr>
        <w:t>2</w:t>
      </w:r>
      <w:r w:rsidRPr="00994EE4">
        <w:rPr>
          <w:lang w:val="en-US"/>
        </w:rPr>
        <w:t>well-thought-out strategy</w:t>
      </w:r>
      <w:r w:rsidR="00090467" w:rsidRPr="00A904D9">
        <w:rPr>
          <w:rFonts w:cs="Times New Roman"/>
          <w:color w:val="FFFFFF" w:themeColor="background1"/>
          <w:sz w:val="6"/>
          <w:szCs w:val="6"/>
          <w:lang w:val="en-US"/>
        </w:rPr>
        <w:t>2</w:t>
      </w:r>
      <w:r w:rsidRPr="00994EE4">
        <w:rPr>
          <w:lang w:val="en-US"/>
        </w:rPr>
        <w:t>that includes a thorough</w:t>
      </w:r>
      <w:r w:rsidR="00090467" w:rsidRPr="00A904D9">
        <w:rPr>
          <w:rFonts w:cs="Times New Roman"/>
          <w:color w:val="FFFFFF" w:themeColor="background1"/>
          <w:sz w:val="6"/>
          <w:szCs w:val="6"/>
          <w:lang w:val="en-US"/>
        </w:rPr>
        <w:t>2</w:t>
      </w:r>
      <w:r w:rsidRPr="00994EE4">
        <w:rPr>
          <w:lang w:val="en-US"/>
        </w:rPr>
        <w:t>implementation and</w:t>
      </w:r>
      <w:r w:rsidR="00090467" w:rsidRPr="00A904D9">
        <w:rPr>
          <w:rFonts w:cs="Times New Roman"/>
          <w:color w:val="FFFFFF" w:themeColor="background1"/>
          <w:sz w:val="6"/>
          <w:szCs w:val="6"/>
          <w:lang w:val="en-US"/>
        </w:rPr>
        <w:t>2</w:t>
      </w:r>
      <w:r w:rsidRPr="00994EE4">
        <w:rPr>
          <w:lang w:val="en-US"/>
        </w:rPr>
        <w:t>execution framework. Using social media for communicating with customers and supporters is one element of Tesla's communication procedure (Hull, 2023). Tesla is</w:t>
      </w:r>
      <w:r w:rsidR="00A73459" w:rsidRPr="00A904D9">
        <w:rPr>
          <w:rFonts w:cs="Times New Roman"/>
          <w:color w:val="FFFFFF" w:themeColor="background1"/>
          <w:sz w:val="6"/>
          <w:szCs w:val="6"/>
          <w:lang w:val="en-US"/>
        </w:rPr>
        <w:t>2</w:t>
      </w:r>
      <w:r w:rsidRPr="00994EE4">
        <w:rPr>
          <w:lang w:val="en-US"/>
        </w:rPr>
        <w:t>well-known on social media</w:t>
      </w:r>
      <w:r w:rsidR="00A73459" w:rsidRPr="00A904D9">
        <w:rPr>
          <w:rFonts w:cs="Times New Roman"/>
          <w:color w:val="FFFFFF" w:themeColor="background1"/>
          <w:sz w:val="6"/>
          <w:szCs w:val="6"/>
          <w:lang w:val="en-US"/>
        </w:rPr>
        <w:t>2</w:t>
      </w:r>
      <w:r w:rsidRPr="00994EE4">
        <w:rPr>
          <w:lang w:val="en-US"/>
        </w:rPr>
        <w:t>sites like</w:t>
      </w:r>
      <w:r w:rsidR="00A73459" w:rsidRPr="00A904D9">
        <w:rPr>
          <w:rFonts w:cs="Times New Roman"/>
          <w:color w:val="FFFFFF" w:themeColor="background1"/>
          <w:sz w:val="6"/>
          <w:szCs w:val="6"/>
          <w:lang w:val="en-US"/>
        </w:rPr>
        <w:t>2</w:t>
      </w:r>
      <w:r w:rsidRPr="00994EE4">
        <w:rPr>
          <w:lang w:val="en-US"/>
        </w:rPr>
        <w:t>Instagram and X (formerly Twitter), where it</w:t>
      </w:r>
      <w:r w:rsidR="00A73459" w:rsidRPr="00A904D9">
        <w:rPr>
          <w:rFonts w:cs="Times New Roman"/>
          <w:color w:val="FFFFFF" w:themeColor="background1"/>
          <w:sz w:val="6"/>
          <w:szCs w:val="6"/>
          <w:lang w:val="en-US"/>
        </w:rPr>
        <w:t>2</w:t>
      </w:r>
      <w:r w:rsidRPr="00994EE4">
        <w:rPr>
          <w:lang w:val="en-US"/>
        </w:rPr>
        <w:t>posts information, updates, and exclusive glimpses of videos of its business</w:t>
      </w:r>
      <w:r w:rsidR="00A73459" w:rsidRPr="00A904D9">
        <w:rPr>
          <w:rFonts w:cs="Times New Roman"/>
          <w:color w:val="FFFFFF" w:themeColor="background1"/>
          <w:sz w:val="6"/>
          <w:szCs w:val="6"/>
          <w:lang w:val="en-US"/>
        </w:rPr>
        <w:t>2</w:t>
      </w:r>
      <w:r w:rsidRPr="00994EE4">
        <w:rPr>
          <w:lang w:val="en-US"/>
        </w:rPr>
        <w:t>activities</w:t>
      </w:r>
      <w:r w:rsidR="00813817">
        <w:rPr>
          <w:lang w:val="en-US"/>
        </w:rPr>
        <w:t>.</w:t>
      </w:r>
    </w:p>
    <w:p w14:paraId="5E34D77F" w14:textId="16D9DE86" w:rsidR="00AF3A95" w:rsidRDefault="00E41DC5" w:rsidP="00EF6983">
      <w:pPr>
        <w:spacing w:after="120" w:line="360" w:lineRule="auto"/>
        <w:rPr>
          <w:lang w:val="en-US"/>
        </w:rPr>
      </w:pPr>
      <w:r w:rsidRPr="00E41DC5">
        <w:rPr>
          <w:lang w:val="en-US"/>
        </w:rPr>
        <w:t>Elon</w:t>
      </w:r>
      <w:r w:rsidR="0044187E" w:rsidRPr="00A904D9">
        <w:rPr>
          <w:rFonts w:cs="Times New Roman"/>
          <w:color w:val="FFFFFF" w:themeColor="background1"/>
          <w:sz w:val="6"/>
          <w:szCs w:val="6"/>
          <w:lang w:val="en-US"/>
        </w:rPr>
        <w:t>2</w:t>
      </w:r>
      <w:r w:rsidRPr="00E41DC5">
        <w:rPr>
          <w:lang w:val="en-US"/>
        </w:rPr>
        <w:t>Musk, the CEO</w:t>
      </w:r>
      <w:r w:rsidR="0044187E" w:rsidRPr="00A904D9">
        <w:rPr>
          <w:rFonts w:cs="Times New Roman"/>
          <w:color w:val="FFFFFF" w:themeColor="background1"/>
          <w:sz w:val="6"/>
          <w:szCs w:val="6"/>
          <w:lang w:val="en-US"/>
        </w:rPr>
        <w:t>2</w:t>
      </w:r>
      <w:r w:rsidRPr="00E41DC5">
        <w:rPr>
          <w:lang w:val="en-US"/>
        </w:rPr>
        <w:t>of Tesla, is renowned</w:t>
      </w:r>
      <w:r w:rsidR="0044187E" w:rsidRPr="00A904D9">
        <w:rPr>
          <w:rFonts w:cs="Times New Roman"/>
          <w:color w:val="FFFFFF" w:themeColor="background1"/>
          <w:sz w:val="6"/>
          <w:szCs w:val="6"/>
          <w:lang w:val="en-US"/>
        </w:rPr>
        <w:t>2</w:t>
      </w:r>
      <w:r w:rsidRPr="00E41DC5">
        <w:rPr>
          <w:lang w:val="en-US"/>
        </w:rPr>
        <w:t>for keeping a busy schedule on social</w:t>
      </w:r>
      <w:r w:rsidR="0044187E" w:rsidRPr="00A904D9">
        <w:rPr>
          <w:rFonts w:cs="Times New Roman"/>
          <w:color w:val="FFFFFF" w:themeColor="background1"/>
          <w:sz w:val="6"/>
          <w:szCs w:val="6"/>
          <w:lang w:val="en-US"/>
        </w:rPr>
        <w:t>2</w:t>
      </w:r>
      <w:r w:rsidRPr="00E41DC5">
        <w:rPr>
          <w:lang w:val="en-US"/>
        </w:rPr>
        <w:t>media, where he interacts</w:t>
      </w:r>
      <w:r w:rsidR="0044187E" w:rsidRPr="00A904D9">
        <w:rPr>
          <w:rFonts w:cs="Times New Roman"/>
          <w:color w:val="FFFFFF" w:themeColor="background1"/>
          <w:sz w:val="6"/>
          <w:szCs w:val="6"/>
          <w:lang w:val="en-US"/>
        </w:rPr>
        <w:t>2</w:t>
      </w:r>
      <w:r w:rsidRPr="00E41DC5">
        <w:rPr>
          <w:lang w:val="en-US"/>
        </w:rPr>
        <w:t>with followers and</w:t>
      </w:r>
      <w:r w:rsidR="0044187E" w:rsidRPr="00A904D9">
        <w:rPr>
          <w:rFonts w:cs="Times New Roman"/>
          <w:color w:val="FFFFFF" w:themeColor="background1"/>
          <w:sz w:val="6"/>
          <w:szCs w:val="6"/>
          <w:lang w:val="en-US"/>
        </w:rPr>
        <w:t>2</w:t>
      </w:r>
      <w:r w:rsidRPr="00E41DC5">
        <w:rPr>
          <w:lang w:val="en-US"/>
        </w:rPr>
        <w:t>consumers directly and</w:t>
      </w:r>
      <w:r w:rsidR="0044187E" w:rsidRPr="00A904D9">
        <w:rPr>
          <w:rFonts w:cs="Times New Roman"/>
          <w:color w:val="FFFFFF" w:themeColor="background1"/>
          <w:sz w:val="6"/>
          <w:szCs w:val="6"/>
          <w:lang w:val="en-US"/>
        </w:rPr>
        <w:t>2</w:t>
      </w:r>
      <w:r w:rsidRPr="00E41DC5">
        <w:rPr>
          <w:lang w:val="en-US"/>
        </w:rPr>
        <w:t>answers their questions</w:t>
      </w:r>
      <w:r w:rsidR="0044187E" w:rsidRPr="00A904D9">
        <w:rPr>
          <w:rFonts w:cs="Times New Roman"/>
          <w:color w:val="FFFFFF" w:themeColor="background1"/>
          <w:sz w:val="6"/>
          <w:szCs w:val="6"/>
          <w:lang w:val="en-US"/>
        </w:rPr>
        <w:t>2</w:t>
      </w:r>
      <w:r w:rsidRPr="00E41DC5">
        <w:rPr>
          <w:lang w:val="en-US"/>
        </w:rPr>
        <w:t>and comments (Hull, 2023). With millions</w:t>
      </w:r>
      <w:r w:rsidR="0044187E" w:rsidRPr="00A904D9">
        <w:rPr>
          <w:rFonts w:cs="Times New Roman"/>
          <w:color w:val="FFFFFF" w:themeColor="background1"/>
          <w:sz w:val="6"/>
          <w:szCs w:val="6"/>
          <w:lang w:val="en-US"/>
        </w:rPr>
        <w:t>2</w:t>
      </w:r>
      <w:r w:rsidRPr="00E41DC5">
        <w:rPr>
          <w:lang w:val="en-US"/>
        </w:rPr>
        <w:t>of followers, Musk's</w:t>
      </w:r>
      <w:r w:rsidR="0044187E" w:rsidRPr="00A904D9">
        <w:rPr>
          <w:rFonts w:cs="Times New Roman"/>
          <w:color w:val="FFFFFF" w:themeColor="background1"/>
          <w:sz w:val="6"/>
          <w:szCs w:val="6"/>
          <w:lang w:val="en-US"/>
        </w:rPr>
        <w:t>2</w:t>
      </w:r>
      <w:r w:rsidRPr="00E41DC5">
        <w:rPr>
          <w:lang w:val="en-US"/>
        </w:rPr>
        <w:t>personal X account (previously Twitter) is frequently</w:t>
      </w:r>
      <w:r w:rsidR="0044187E" w:rsidRPr="00A904D9">
        <w:rPr>
          <w:rFonts w:cs="Times New Roman"/>
          <w:color w:val="FFFFFF" w:themeColor="background1"/>
          <w:sz w:val="6"/>
          <w:szCs w:val="6"/>
          <w:lang w:val="en-US"/>
        </w:rPr>
        <w:t>2</w:t>
      </w:r>
      <w:r w:rsidRPr="00E41DC5">
        <w:rPr>
          <w:lang w:val="en-US"/>
        </w:rPr>
        <w:t>used by him to reveal new product announcements, provide updates on the business's activities, and interact with supporters</w:t>
      </w:r>
      <w:r>
        <w:rPr>
          <w:lang w:val="en-US"/>
        </w:rPr>
        <w:t xml:space="preserve">. </w:t>
      </w:r>
      <w:r w:rsidRPr="00E41DC5">
        <w:rPr>
          <w:lang w:val="en-US"/>
        </w:rPr>
        <w:t>Furthermore, Tesla maintains that creativity and efficacy would be limited b</w:t>
      </w:r>
      <w:r w:rsidR="00C4396B">
        <w:rPr>
          <w:lang w:val="en-US"/>
        </w:rPr>
        <w:t>y</w:t>
      </w:r>
      <w:r w:rsidRPr="00E41DC5">
        <w:rPr>
          <w:lang w:val="en-US"/>
        </w:rPr>
        <w:t xml:space="preserve"> a hierarchical system of authority. Elon Musk implores Tesla's leadership to avoid creating the appearance of barriers within the company, since this might give rise to a "us versus them" attitude that could hinder collaboration.</w:t>
      </w:r>
      <w:r w:rsidR="004E2063">
        <w:rPr>
          <w:lang w:val="en-US"/>
        </w:rPr>
        <w:t xml:space="preserve"> </w:t>
      </w:r>
      <w:r w:rsidR="004E2063" w:rsidRPr="004E2063">
        <w:rPr>
          <w:lang w:val="en-US"/>
        </w:rPr>
        <w:t>(Pulse, 2017)</w:t>
      </w:r>
      <w:r w:rsidR="00CD0AD9">
        <w:rPr>
          <w:lang w:val="en-US"/>
        </w:rPr>
        <w:t>.</w:t>
      </w:r>
    </w:p>
    <w:p w14:paraId="380F679B" w14:textId="61E5BCDA" w:rsidR="00AD2601" w:rsidRDefault="00AD2601" w:rsidP="00EF6983">
      <w:pPr>
        <w:pStyle w:val="Heading3"/>
        <w:spacing w:after="120" w:line="360" w:lineRule="auto"/>
        <w:rPr>
          <w:lang w:val="en-US"/>
        </w:rPr>
      </w:pPr>
      <w:bookmarkStart w:id="13" w:name="_Toc153382109"/>
      <w:r w:rsidRPr="00AD2601">
        <w:rPr>
          <w:lang w:val="en-US"/>
        </w:rPr>
        <w:t>Innovation and research and development (R&amp;D)</w:t>
      </w:r>
      <w:bookmarkEnd w:id="13"/>
    </w:p>
    <w:p w14:paraId="02DFA68F" w14:textId="0C130387" w:rsidR="00A46697" w:rsidRPr="00A46697" w:rsidRDefault="00751213" w:rsidP="00EF6983">
      <w:pPr>
        <w:spacing w:after="120" w:line="360" w:lineRule="auto"/>
        <w:rPr>
          <w:lang w:val="en-US"/>
        </w:rPr>
      </w:pPr>
      <w:r>
        <w:rPr>
          <w:lang w:val="en-US"/>
        </w:rPr>
        <w:t xml:space="preserve">Tesla under Musk’s visionary leadership is </w:t>
      </w:r>
      <w:r w:rsidR="00770429">
        <w:rPr>
          <w:lang w:val="en-US"/>
        </w:rPr>
        <w:t>committed</w:t>
      </w:r>
      <w:r>
        <w:rPr>
          <w:lang w:val="en-US"/>
        </w:rPr>
        <w:t xml:space="preserve"> to </w:t>
      </w:r>
      <w:r w:rsidR="00770429">
        <w:rPr>
          <w:lang w:val="en-US"/>
        </w:rPr>
        <w:t>innovation</w:t>
      </w:r>
      <w:r>
        <w:rPr>
          <w:lang w:val="en-US"/>
        </w:rPr>
        <w:t xml:space="preserve"> and R&amp;D.</w:t>
      </w:r>
      <w:r w:rsidR="00B41272">
        <w:rPr>
          <w:lang w:val="en-US"/>
        </w:rPr>
        <w:t xml:space="preserve"> </w:t>
      </w:r>
      <w:r w:rsidR="00537BA3" w:rsidRPr="00537BA3">
        <w:rPr>
          <w:lang w:val="en-US"/>
        </w:rPr>
        <w:t>The organization prioritizes innovation as a means of maintaining a competitive edge and disrupting established businesses. The creation of Tesla's Autopilot framework, which makes utilizes cutting-edge machine learning and artificial intelligence (AI) to facilitate self-driving</w:t>
      </w:r>
      <w:r w:rsidR="00A30B11" w:rsidRPr="00A904D9">
        <w:rPr>
          <w:rFonts w:cs="Times New Roman"/>
          <w:color w:val="FFFFFF" w:themeColor="background1"/>
          <w:sz w:val="6"/>
          <w:szCs w:val="6"/>
          <w:lang w:val="en-US"/>
        </w:rPr>
        <w:t>2</w:t>
      </w:r>
      <w:r w:rsidR="00537BA3" w:rsidRPr="00537BA3">
        <w:rPr>
          <w:lang w:val="en-US"/>
        </w:rPr>
        <w:t>characteristics in Tesla</w:t>
      </w:r>
      <w:r w:rsidR="00A30B11" w:rsidRPr="00A904D9">
        <w:rPr>
          <w:rFonts w:cs="Times New Roman"/>
          <w:color w:val="FFFFFF" w:themeColor="background1"/>
          <w:sz w:val="6"/>
          <w:szCs w:val="6"/>
          <w:lang w:val="en-US"/>
        </w:rPr>
        <w:t>2</w:t>
      </w:r>
      <w:r w:rsidR="00537BA3" w:rsidRPr="00537BA3">
        <w:rPr>
          <w:lang w:val="en-US"/>
        </w:rPr>
        <w:t>automobiles, is one illustration of the company's</w:t>
      </w:r>
      <w:r w:rsidR="00A30B11" w:rsidRPr="00A904D9">
        <w:rPr>
          <w:rFonts w:cs="Times New Roman"/>
          <w:color w:val="FFFFFF" w:themeColor="background1"/>
          <w:sz w:val="6"/>
          <w:szCs w:val="6"/>
          <w:lang w:val="en-US"/>
        </w:rPr>
        <w:t>2</w:t>
      </w:r>
      <w:r w:rsidR="00537BA3" w:rsidRPr="00537BA3">
        <w:rPr>
          <w:lang w:val="en-US"/>
        </w:rPr>
        <w:t>inventiveness and research and</w:t>
      </w:r>
      <w:r w:rsidR="00A30B11" w:rsidRPr="00A904D9">
        <w:rPr>
          <w:rFonts w:cs="Times New Roman"/>
          <w:color w:val="FFFFFF" w:themeColor="background1"/>
          <w:sz w:val="6"/>
          <w:szCs w:val="6"/>
          <w:lang w:val="en-US"/>
        </w:rPr>
        <w:t>2</w:t>
      </w:r>
      <w:r w:rsidR="00537BA3" w:rsidRPr="00537BA3">
        <w:rPr>
          <w:lang w:val="en-US"/>
        </w:rPr>
        <w:t>development capabilities (Denning, 2023). Tesla's Autopilot technology has been an important selling point for the corporation, assisting in positioning Tesla as the dominant company in the self-driving automotive industry.</w:t>
      </w:r>
    </w:p>
    <w:p w14:paraId="5C08E050" w14:textId="70E532B6" w:rsidR="00A46697" w:rsidRPr="00A46697" w:rsidRDefault="00C178C7" w:rsidP="00EF6983">
      <w:pPr>
        <w:spacing w:after="120" w:line="360" w:lineRule="auto"/>
        <w:rPr>
          <w:lang w:val="en-US"/>
        </w:rPr>
      </w:pPr>
      <w:r w:rsidRPr="00C178C7">
        <w:rPr>
          <w:lang w:val="en-US"/>
        </w:rPr>
        <w:t>Tesla is renowned for its readiness to take</w:t>
      </w:r>
      <w:r w:rsidR="00A30B11" w:rsidRPr="00A904D9">
        <w:rPr>
          <w:rFonts w:cs="Times New Roman"/>
          <w:color w:val="FFFFFF" w:themeColor="background1"/>
          <w:sz w:val="6"/>
          <w:szCs w:val="6"/>
          <w:lang w:val="en-US"/>
        </w:rPr>
        <w:t>2</w:t>
      </w:r>
      <w:r w:rsidRPr="00C178C7">
        <w:rPr>
          <w:lang w:val="en-US"/>
        </w:rPr>
        <w:t>chances and invest in</w:t>
      </w:r>
      <w:r w:rsidR="00A30B11" w:rsidRPr="00A904D9">
        <w:rPr>
          <w:rFonts w:cs="Times New Roman"/>
          <w:color w:val="FFFFFF" w:themeColor="background1"/>
          <w:sz w:val="6"/>
          <w:szCs w:val="6"/>
          <w:lang w:val="en-US"/>
        </w:rPr>
        <w:t>2</w:t>
      </w:r>
      <w:r w:rsidRPr="00C178C7">
        <w:rPr>
          <w:lang w:val="en-US"/>
        </w:rPr>
        <w:t>cutting-edge solutions when it comes to innovation</w:t>
      </w:r>
      <w:r w:rsidR="00A30B11" w:rsidRPr="00A904D9">
        <w:rPr>
          <w:rFonts w:cs="Times New Roman"/>
          <w:color w:val="FFFFFF" w:themeColor="background1"/>
          <w:sz w:val="6"/>
          <w:szCs w:val="6"/>
          <w:lang w:val="en-US"/>
        </w:rPr>
        <w:t>2</w:t>
      </w:r>
      <w:r w:rsidRPr="00C178C7">
        <w:rPr>
          <w:lang w:val="en-US"/>
        </w:rPr>
        <w:t>and R&amp;D. Among other things, the corporation has made large</w:t>
      </w:r>
      <w:r w:rsidR="00A30B11" w:rsidRPr="00A904D9">
        <w:rPr>
          <w:rFonts w:cs="Times New Roman"/>
          <w:color w:val="FFFFFF" w:themeColor="background1"/>
          <w:sz w:val="6"/>
          <w:szCs w:val="6"/>
          <w:lang w:val="en-US"/>
        </w:rPr>
        <w:t>2</w:t>
      </w:r>
      <w:r w:rsidRPr="00C178C7">
        <w:rPr>
          <w:lang w:val="en-US"/>
        </w:rPr>
        <w:t>expenditures in solar</w:t>
      </w:r>
      <w:r w:rsidR="00A30B11" w:rsidRPr="00A904D9">
        <w:rPr>
          <w:rFonts w:cs="Times New Roman"/>
          <w:color w:val="FFFFFF" w:themeColor="background1"/>
          <w:sz w:val="6"/>
          <w:szCs w:val="6"/>
          <w:lang w:val="en-US"/>
        </w:rPr>
        <w:t>2</w:t>
      </w:r>
      <w:r w:rsidRPr="00C178C7">
        <w:rPr>
          <w:lang w:val="en-US"/>
        </w:rPr>
        <w:t>energy, artificial</w:t>
      </w:r>
      <w:r w:rsidR="00A30B11" w:rsidRPr="00A904D9">
        <w:rPr>
          <w:rFonts w:cs="Times New Roman"/>
          <w:color w:val="FFFFFF" w:themeColor="background1"/>
          <w:sz w:val="6"/>
          <w:szCs w:val="6"/>
          <w:lang w:val="en-US"/>
        </w:rPr>
        <w:t>2</w:t>
      </w:r>
      <w:r w:rsidRPr="00C178C7">
        <w:rPr>
          <w:lang w:val="en-US"/>
        </w:rPr>
        <w:t>intelligence, and battery</w:t>
      </w:r>
      <w:r w:rsidR="00A30B11" w:rsidRPr="00A904D9">
        <w:rPr>
          <w:rFonts w:cs="Times New Roman"/>
          <w:color w:val="FFFFFF" w:themeColor="background1"/>
          <w:sz w:val="6"/>
          <w:szCs w:val="6"/>
          <w:lang w:val="en-US"/>
        </w:rPr>
        <w:t>2</w:t>
      </w:r>
      <w:r w:rsidRPr="00C178C7">
        <w:rPr>
          <w:lang w:val="en-US"/>
        </w:rPr>
        <w:t>technology. For</w:t>
      </w:r>
      <w:r w:rsidR="00A30B11" w:rsidRPr="00A904D9">
        <w:rPr>
          <w:rFonts w:cs="Times New Roman"/>
          <w:color w:val="FFFFFF" w:themeColor="background1"/>
          <w:sz w:val="6"/>
          <w:szCs w:val="6"/>
          <w:lang w:val="en-US"/>
        </w:rPr>
        <w:t>2</w:t>
      </w:r>
      <w:r w:rsidRPr="00C178C7">
        <w:rPr>
          <w:lang w:val="en-US"/>
        </w:rPr>
        <w:t>example, one of the biggest battery production plants in the globe is Tesla's</w:t>
      </w:r>
      <w:bookmarkStart w:id="14" w:name="_Hlk153372689"/>
      <w:r w:rsidRPr="00C178C7">
        <w:rPr>
          <w:color w:val="FFFFFF" w:themeColor="background1"/>
          <w:sz w:val="6"/>
          <w:szCs w:val="4"/>
          <w:lang w:val="en-US"/>
        </w:rPr>
        <w:t>2</w:t>
      </w:r>
      <w:bookmarkEnd w:id="14"/>
      <w:r w:rsidRPr="00C178C7">
        <w:rPr>
          <w:lang w:val="en-US"/>
        </w:rPr>
        <w:t>Gigafactory in</w:t>
      </w:r>
      <w:r w:rsidRPr="00C178C7">
        <w:rPr>
          <w:color w:val="FFFFFF" w:themeColor="background1"/>
          <w:sz w:val="6"/>
          <w:szCs w:val="4"/>
          <w:lang w:val="en-US"/>
        </w:rPr>
        <w:t>2</w:t>
      </w:r>
      <w:r w:rsidRPr="00C178C7">
        <w:rPr>
          <w:lang w:val="en-US"/>
        </w:rPr>
        <w:t>Nevada, which can generate more than 35 GWh</w:t>
      </w:r>
      <w:r w:rsidRPr="00C178C7">
        <w:rPr>
          <w:color w:val="FFFFFF" w:themeColor="background1"/>
          <w:sz w:val="6"/>
          <w:szCs w:val="4"/>
          <w:lang w:val="en-US"/>
        </w:rPr>
        <w:t>2</w:t>
      </w:r>
      <w:r w:rsidRPr="00C178C7">
        <w:rPr>
          <w:lang w:val="en-US"/>
        </w:rPr>
        <w:t>of lithium-ion</w:t>
      </w:r>
      <w:r w:rsidRPr="00C178C7">
        <w:rPr>
          <w:color w:val="FFFFFF" w:themeColor="background1"/>
          <w:sz w:val="6"/>
          <w:szCs w:val="4"/>
          <w:lang w:val="en-US"/>
        </w:rPr>
        <w:t>2</w:t>
      </w:r>
      <w:r w:rsidRPr="00C178C7">
        <w:rPr>
          <w:lang w:val="en-US"/>
        </w:rPr>
        <w:t>batteries a year (Lambert, 2022). Because of Tesla's investments in battery technology, their electric vehicles are now more affordable and efficient, thus appealing to clients (Siddiqui, 2020).</w:t>
      </w:r>
    </w:p>
    <w:p w14:paraId="5209FDEB" w14:textId="6D568861" w:rsidR="00A46697" w:rsidRDefault="0027576F" w:rsidP="00EF6983">
      <w:pPr>
        <w:spacing w:after="120" w:line="360" w:lineRule="auto"/>
        <w:rPr>
          <w:lang w:val="en-US"/>
        </w:rPr>
      </w:pPr>
      <w:r w:rsidRPr="0027576F">
        <w:rPr>
          <w:lang w:val="en-US"/>
        </w:rPr>
        <w:t>Furthermore, Tesla</w:t>
      </w:r>
      <w:r w:rsidR="009C4549" w:rsidRPr="00A904D9">
        <w:rPr>
          <w:rFonts w:cs="Times New Roman"/>
          <w:color w:val="FFFFFF" w:themeColor="background1"/>
          <w:sz w:val="6"/>
          <w:szCs w:val="6"/>
          <w:lang w:val="en-US"/>
        </w:rPr>
        <w:t>2</w:t>
      </w:r>
      <w:r w:rsidRPr="0027576F">
        <w:rPr>
          <w:lang w:val="en-US"/>
        </w:rPr>
        <w:t>does research and</w:t>
      </w:r>
      <w:r w:rsidR="009C4549" w:rsidRPr="00A904D9">
        <w:rPr>
          <w:rFonts w:cs="Times New Roman"/>
          <w:color w:val="FFFFFF" w:themeColor="background1"/>
          <w:sz w:val="6"/>
          <w:szCs w:val="6"/>
          <w:lang w:val="en-US"/>
        </w:rPr>
        <w:t>2</w:t>
      </w:r>
      <w:r w:rsidRPr="0027576F">
        <w:rPr>
          <w:lang w:val="en-US"/>
        </w:rPr>
        <w:t>development in areas unrelated to its goods and</w:t>
      </w:r>
      <w:r w:rsidR="009C4549" w:rsidRPr="00A904D9">
        <w:rPr>
          <w:rFonts w:cs="Times New Roman"/>
          <w:color w:val="FFFFFF" w:themeColor="background1"/>
          <w:sz w:val="6"/>
          <w:szCs w:val="6"/>
          <w:lang w:val="en-US"/>
        </w:rPr>
        <w:t>2</w:t>
      </w:r>
      <w:r w:rsidRPr="0027576F">
        <w:rPr>
          <w:lang w:val="en-US"/>
        </w:rPr>
        <w:t>services. In order to enhance its supply</w:t>
      </w:r>
      <w:r w:rsidR="009C4549" w:rsidRPr="00A904D9">
        <w:rPr>
          <w:rFonts w:cs="Times New Roman"/>
          <w:color w:val="FFFFFF" w:themeColor="background1"/>
          <w:sz w:val="6"/>
          <w:szCs w:val="6"/>
          <w:lang w:val="en-US"/>
        </w:rPr>
        <w:t>2</w:t>
      </w:r>
      <w:r w:rsidRPr="0027576F">
        <w:rPr>
          <w:lang w:val="en-US"/>
        </w:rPr>
        <w:t>chain administration and manufacturing procedures, the corporation is also researching cutting-edge technologies including automated and robotic systems (Denning, 2023).</w:t>
      </w:r>
    </w:p>
    <w:p w14:paraId="55C0E285" w14:textId="77777777" w:rsidR="00A46697" w:rsidRPr="00A46697" w:rsidRDefault="00A46697" w:rsidP="00EF6983">
      <w:pPr>
        <w:pStyle w:val="Heading3"/>
        <w:spacing w:after="120" w:line="360" w:lineRule="auto"/>
      </w:pPr>
      <w:bookmarkStart w:id="15" w:name="_Toc153382110"/>
      <w:r w:rsidRPr="00A46697">
        <w:t>Employee empowerment</w:t>
      </w:r>
      <w:bookmarkEnd w:id="15"/>
    </w:p>
    <w:p w14:paraId="609A620E" w14:textId="7030F801" w:rsidR="009E6191" w:rsidRPr="00312D7A" w:rsidRDefault="0027576F" w:rsidP="00EF6983">
      <w:pPr>
        <w:spacing w:after="120" w:line="360" w:lineRule="auto"/>
      </w:pPr>
      <w:r w:rsidRPr="0027576F">
        <w:t xml:space="preserve">Tesla embraces its workforce and believes in giving them the tools they need to make a difference to the firm's accomplishment, owing to Musk's visionary leadership. </w:t>
      </w:r>
      <w:r w:rsidR="00D7018F" w:rsidRPr="00D7018F">
        <w:t>This means not only providing opportunities for growth and promotion but also encouraging creativity, innovation, and cooperation</w:t>
      </w:r>
      <w:r w:rsidR="00D7018F">
        <w:rPr>
          <w:lang w:val="en-US"/>
        </w:rPr>
        <w:t xml:space="preserve"> </w:t>
      </w:r>
      <w:r w:rsidRPr="0027576F">
        <w:t>(Chinta, 2018). Tesla empowers its workforce by offering its staff the chance to assume leadership positions, make recommendations, and make a difference to the organization's achievement</w:t>
      </w:r>
      <w:r w:rsidR="00EB4683">
        <w:rPr>
          <w:lang w:val="en-US"/>
        </w:rPr>
        <w:t xml:space="preserve">. </w:t>
      </w:r>
      <w:r w:rsidR="00EB4683" w:rsidRPr="00EB4683">
        <w:t>Workers on Tesla's assembly line, for example, are taught to identify and address potential production issues, which provides them a sense of authority and accountability over the manufacturing cycle</w:t>
      </w:r>
      <w:r w:rsidRPr="0027576F">
        <w:t xml:space="preserve"> (Shen, 2023).</w:t>
      </w:r>
      <w:r w:rsidR="009E6191">
        <w:rPr>
          <w:lang w:val="en-US"/>
        </w:rPr>
        <w:t xml:space="preserve"> </w:t>
      </w:r>
    </w:p>
    <w:p w14:paraId="397D2DC2" w14:textId="645D20A4" w:rsidR="00A46697" w:rsidRPr="00AB52E5" w:rsidRDefault="00A83F5D" w:rsidP="00EF6983">
      <w:pPr>
        <w:spacing w:after="120" w:line="360" w:lineRule="auto"/>
        <w:rPr>
          <w:lang w:val="en-US"/>
        </w:rPr>
      </w:pPr>
      <w:r w:rsidRPr="00A83F5D">
        <w:t>Additionally, Tesla encourages employees to speak honestly with one another regarding suggestions and critiques.</w:t>
      </w:r>
      <w:r w:rsidR="00D84DDE" w:rsidRPr="00D84DDE">
        <w:t xml:space="preserve"> Staff are encouraged to speak with managers or executives about any issues, recommendations, or feedback they may have because the organization has an open-door policy (Hull, 2023). </w:t>
      </w:r>
      <w:r w:rsidR="00B23312" w:rsidRPr="00B23312">
        <w:t>Furthermore, Tesla's "no titles" policy lets employees operate without being constrained by traditional job descriptions or hierarchies</w:t>
      </w:r>
      <w:r w:rsidR="00B23312">
        <w:rPr>
          <w:lang w:val="en-US"/>
        </w:rPr>
        <w:t xml:space="preserve"> </w:t>
      </w:r>
      <w:r w:rsidR="00A91DF3" w:rsidRPr="00A91DF3">
        <w:t>(Han, 2021)</w:t>
      </w:r>
      <w:r w:rsidR="00AB52E5">
        <w:rPr>
          <w:lang w:val="en-US"/>
        </w:rPr>
        <w:t>.</w:t>
      </w:r>
    </w:p>
    <w:p w14:paraId="3E68D950" w14:textId="4D0E4162" w:rsidR="00D32DDB" w:rsidRDefault="00D32DDB" w:rsidP="00EF6983">
      <w:pPr>
        <w:pStyle w:val="Heading3"/>
        <w:spacing w:after="120" w:line="360" w:lineRule="auto"/>
      </w:pPr>
      <w:bookmarkStart w:id="16" w:name="_Toc153382111"/>
      <w:r w:rsidRPr="00D32DDB">
        <w:t>Strategic acquisitions</w:t>
      </w:r>
      <w:bookmarkEnd w:id="16"/>
    </w:p>
    <w:p w14:paraId="7BB51272" w14:textId="7571BD4D" w:rsidR="002B3E96" w:rsidRPr="002B3E96" w:rsidRDefault="00CA6343" w:rsidP="00EF6983">
      <w:pPr>
        <w:spacing w:after="120" w:line="360" w:lineRule="auto"/>
      </w:pPr>
      <w:r w:rsidRPr="00CA6343">
        <w:rPr>
          <w:lang w:val="en-US"/>
        </w:rPr>
        <w:t>Tesla has bought a number of businesses to aid in its expansion into new markets, including energy storage and solar power, owing to Elon Musk's visionary leadership. Tesla's 2016 merger of SolarCity, a top supplier of solar energy remedies, is one instance of a strategic purchase. According to Ramsey and Sweet (2016), Tesla used the purchase as a major component of its plan to enter the renewable energy industry and position itself as a pioneer in environmentally friendly energy solutions.</w:t>
      </w:r>
    </w:p>
    <w:p w14:paraId="0DA5C59E" w14:textId="7017EED1" w:rsidR="00D32DDB" w:rsidRDefault="00616FE3" w:rsidP="00EF6983">
      <w:pPr>
        <w:spacing w:after="120" w:line="360" w:lineRule="auto"/>
      </w:pPr>
      <w:r w:rsidRPr="00616FE3">
        <w:t>Tesla managed to give its consumers a more comprehensive range of energy options by incorporating solar energy technology into its product line through the acquisition of SolarCity. Through this purchase, Tesla was also able to take advantage of SolarCity's vast installer and service provider system, which aided in the quick expansion of Tesla's energy company (Brown, 2016).</w:t>
      </w:r>
    </w:p>
    <w:p w14:paraId="316CE52A" w14:textId="72AA7EA1" w:rsidR="002B3E96" w:rsidRPr="002B3E96" w:rsidRDefault="00D46E44" w:rsidP="00EF6983">
      <w:pPr>
        <w:spacing w:after="120" w:line="360" w:lineRule="auto"/>
      </w:pPr>
      <w:r w:rsidRPr="00D46E44">
        <w:t>In</w:t>
      </w:r>
      <w:r w:rsidR="00191789" w:rsidRPr="00191789">
        <w:rPr>
          <w:color w:val="FFFFFF" w:themeColor="background1"/>
          <w:sz w:val="6"/>
          <w:szCs w:val="6"/>
          <w:lang w:val="en-US"/>
        </w:rPr>
        <w:t>2</w:t>
      </w:r>
      <w:r w:rsidRPr="00D46E44">
        <w:t>2019, Tesla made a crucial deal when it acquired Maxwell</w:t>
      </w:r>
      <w:r w:rsidR="00191789" w:rsidRPr="00191789">
        <w:rPr>
          <w:color w:val="FFFFFF" w:themeColor="background1"/>
          <w:sz w:val="6"/>
          <w:szCs w:val="6"/>
          <w:lang w:val="en-US"/>
        </w:rPr>
        <w:t>2</w:t>
      </w:r>
      <w:r w:rsidRPr="00D46E44">
        <w:t>Technologies, a business</w:t>
      </w:r>
      <w:r w:rsidR="00191789" w:rsidRPr="00191789">
        <w:rPr>
          <w:color w:val="FFFFFF" w:themeColor="background1"/>
          <w:sz w:val="6"/>
          <w:szCs w:val="6"/>
          <w:lang w:val="en-US"/>
        </w:rPr>
        <w:t>2</w:t>
      </w:r>
      <w:r w:rsidRPr="00D46E44">
        <w:t>that focuses in creating energy storage systems. The purchase was a component of Tesla's plan to lower the expense of battery production for its electric automobiles and enhance the functionality and effectiveness of its battery tech (Schmidt, 2021).</w:t>
      </w:r>
    </w:p>
    <w:p w14:paraId="690B67B9" w14:textId="29DD9997" w:rsidR="002B3E96" w:rsidRPr="001772F6" w:rsidRDefault="00D33CFD" w:rsidP="00EF6983">
      <w:pPr>
        <w:spacing w:after="120" w:line="360" w:lineRule="auto"/>
        <w:rPr>
          <w:lang w:val="en-US"/>
        </w:rPr>
      </w:pPr>
      <w:r w:rsidRPr="00D33CFD">
        <w:t>Tesla had the opportunity to incorporate its proprietary ultra-capacitor</w:t>
      </w:r>
      <w:r w:rsidRPr="000166E4">
        <w:rPr>
          <w:color w:val="FFFFFF" w:themeColor="background1"/>
          <w:sz w:val="6"/>
          <w:szCs w:val="4"/>
        </w:rPr>
        <w:t>2</w:t>
      </w:r>
      <w:r w:rsidRPr="00D33CFD">
        <w:t>technology into</w:t>
      </w:r>
      <w:r w:rsidRPr="000166E4">
        <w:rPr>
          <w:color w:val="FFFFFF" w:themeColor="background1"/>
          <w:sz w:val="6"/>
          <w:szCs w:val="4"/>
        </w:rPr>
        <w:t>2</w:t>
      </w:r>
      <w:r w:rsidRPr="00D33CFD">
        <w:t>its battery</w:t>
      </w:r>
      <w:r w:rsidR="00191789" w:rsidRPr="00191789">
        <w:rPr>
          <w:color w:val="FFFFFF" w:themeColor="background1"/>
          <w:sz w:val="6"/>
          <w:szCs w:val="6"/>
          <w:lang w:val="en-US"/>
        </w:rPr>
        <w:t>2</w:t>
      </w:r>
      <w:r w:rsidRPr="00D33CFD">
        <w:t>manufacturing method through the acquisition of Maxwell</w:t>
      </w:r>
      <w:r w:rsidR="00191789" w:rsidRPr="00191789">
        <w:rPr>
          <w:color w:val="FFFFFF" w:themeColor="background1"/>
          <w:sz w:val="6"/>
          <w:szCs w:val="6"/>
          <w:lang w:val="en-US"/>
        </w:rPr>
        <w:t>2</w:t>
      </w:r>
      <w:r w:rsidRPr="00D33CFD">
        <w:t>Technologies, extending the life and energy</w:t>
      </w:r>
      <w:r w:rsidR="000166E4" w:rsidRPr="000166E4">
        <w:rPr>
          <w:color w:val="FFFFFF" w:themeColor="background1"/>
          <w:sz w:val="6"/>
          <w:szCs w:val="4"/>
        </w:rPr>
        <w:t>2</w:t>
      </w:r>
      <w:r w:rsidRPr="00D33CFD">
        <w:t>density of its</w:t>
      </w:r>
      <w:r w:rsidR="000166E4" w:rsidRPr="000166E4">
        <w:rPr>
          <w:color w:val="FFFFFF" w:themeColor="background1"/>
          <w:sz w:val="6"/>
          <w:szCs w:val="4"/>
        </w:rPr>
        <w:t>2</w:t>
      </w:r>
      <w:r w:rsidRPr="00D33CFD">
        <w:t>batteries (Financial Times, 2019). Through this purchase, Tesla was</w:t>
      </w:r>
      <w:r w:rsidR="00191789" w:rsidRPr="00191789">
        <w:rPr>
          <w:color w:val="FFFFFF" w:themeColor="background1"/>
          <w:sz w:val="6"/>
          <w:szCs w:val="6"/>
          <w:lang w:val="en-US"/>
        </w:rPr>
        <w:t>2</w:t>
      </w:r>
      <w:r w:rsidRPr="00D33CFD">
        <w:t>also able to lower</w:t>
      </w:r>
      <w:r w:rsidR="00191789" w:rsidRPr="00191789">
        <w:rPr>
          <w:color w:val="FFFFFF" w:themeColor="background1"/>
          <w:sz w:val="6"/>
          <w:szCs w:val="6"/>
          <w:lang w:val="en-US"/>
        </w:rPr>
        <w:t>2</w:t>
      </w:r>
      <w:r w:rsidRPr="00D33CFD">
        <w:t>its overall manufacturing expenses and simplify its battery manufacturing procedure, which assisted in reducing the price of and increase consumer accessibility</w:t>
      </w:r>
      <w:r w:rsidR="00191789" w:rsidRPr="00191789">
        <w:rPr>
          <w:color w:val="FFFFFF" w:themeColor="background1"/>
          <w:sz w:val="6"/>
          <w:szCs w:val="6"/>
          <w:lang w:val="en-US"/>
        </w:rPr>
        <w:t>2</w:t>
      </w:r>
      <w:r w:rsidRPr="00D33CFD">
        <w:t>to its electric automobiles</w:t>
      </w:r>
      <w:r w:rsidR="001772F6">
        <w:rPr>
          <w:lang w:val="en-US"/>
        </w:rPr>
        <w:t>.</w:t>
      </w:r>
    </w:p>
    <w:p w14:paraId="3E8B5E8A" w14:textId="3AE93EA4" w:rsidR="008D492B" w:rsidRDefault="008D492B" w:rsidP="00EF6983">
      <w:pPr>
        <w:pStyle w:val="Heading3"/>
        <w:spacing w:after="120" w:line="360" w:lineRule="auto"/>
      </w:pPr>
      <w:bookmarkStart w:id="17" w:name="_Toc153382112"/>
      <w:r w:rsidRPr="008D492B">
        <w:t>Data-driven decision-making</w:t>
      </w:r>
      <w:bookmarkEnd w:id="17"/>
    </w:p>
    <w:p w14:paraId="06BF64DC" w14:textId="6B434671" w:rsidR="004F090E" w:rsidRPr="004F090E" w:rsidRDefault="009B5353" w:rsidP="00EF6983">
      <w:pPr>
        <w:spacing w:after="120" w:line="360" w:lineRule="auto"/>
      </w:pPr>
      <w:r w:rsidRPr="009B5353">
        <w:rPr>
          <w:lang w:val="en-US"/>
        </w:rPr>
        <w:t>Tesla used to make judgments based mostly on feelings of intuition, but under Musk's visionary leadership, the business now largely depends on data to guide all of its approaches to decision-making, especially those related to product development, manufacturing procedures, and marketing approaches. This implies that instead of depending solely on speculation or intuition, the business may now make well-informed decisions using up-to-date information</w:t>
      </w:r>
      <w:r>
        <w:rPr>
          <w:lang w:val="en-US"/>
        </w:rPr>
        <w:t xml:space="preserve"> </w:t>
      </w:r>
      <w:r w:rsidR="00FE158A" w:rsidRPr="00FE158A">
        <w:t>(Harris, 2023)</w:t>
      </w:r>
      <w:r w:rsidR="004F090E" w:rsidRPr="004F090E">
        <w:t>.</w:t>
      </w:r>
      <w:r w:rsidR="004F090E">
        <w:rPr>
          <w:lang w:val="en-US"/>
        </w:rPr>
        <w:t xml:space="preserve"> </w:t>
      </w:r>
      <w:r w:rsidR="00D05E72" w:rsidRPr="00D05E72">
        <w:t>Tesla utilizes data to monitor advancement, guide decision-making, and pinpoint areas for advancement when making improvements inside the company. Tesla, for instance, utilized information on customer preferences, energy usage patterns, and market conditions to guide its manufacturing processes and advertising approaches during the switch from petrol-powered to electric vehicles</w:t>
      </w:r>
      <w:r w:rsidR="00D05E72">
        <w:rPr>
          <w:lang w:val="en-US"/>
        </w:rPr>
        <w:t xml:space="preserve"> </w:t>
      </w:r>
      <w:r w:rsidR="00F364FA" w:rsidRPr="00F364FA">
        <w:t>(Singh, 2021)</w:t>
      </w:r>
      <w:r w:rsidR="004F090E" w:rsidRPr="004F090E">
        <w:t>.</w:t>
      </w:r>
    </w:p>
    <w:p w14:paraId="4D9241BC" w14:textId="7E60E8A3" w:rsidR="008D492B" w:rsidRPr="005F7845" w:rsidRDefault="00D05E72" w:rsidP="00EF6983">
      <w:pPr>
        <w:spacing w:after="120" w:line="360" w:lineRule="auto"/>
        <w:rPr>
          <w:lang w:val="en-US"/>
        </w:rPr>
      </w:pPr>
      <w:r w:rsidRPr="00D05E72">
        <w:t>Data is also used by Tesla to track the effectiveness of its change management initiatives. For example, Tesla gathers and evaluates information on consumer acceptance rates, usage trends, and feedback when launching a unique product or service to assess if the alteration has been effective or requires further work</w:t>
      </w:r>
      <w:r w:rsidR="00F364FA">
        <w:rPr>
          <w:lang w:val="en-US"/>
        </w:rPr>
        <w:t xml:space="preserve"> </w:t>
      </w:r>
      <w:r w:rsidR="00F364FA" w:rsidRPr="00F364FA">
        <w:t>(Marek and Marek, 2023)</w:t>
      </w:r>
      <w:r w:rsidR="005F7845">
        <w:rPr>
          <w:lang w:val="en-US"/>
        </w:rPr>
        <w:t>.</w:t>
      </w:r>
    </w:p>
    <w:p w14:paraId="24295FC2" w14:textId="5D0843A5" w:rsidR="00273082" w:rsidRDefault="00952FD0" w:rsidP="00EF6983">
      <w:pPr>
        <w:pStyle w:val="Heading3"/>
        <w:spacing w:after="120" w:line="360" w:lineRule="auto"/>
      </w:pPr>
      <w:bookmarkStart w:id="18" w:name="_Toc153382113"/>
      <w:r w:rsidRPr="00952FD0">
        <w:t>Agile methodology</w:t>
      </w:r>
      <w:bookmarkEnd w:id="18"/>
    </w:p>
    <w:p w14:paraId="4B08E921" w14:textId="0D0DD75A" w:rsidR="00952FD0" w:rsidRPr="00952FD0" w:rsidRDefault="00F60A01" w:rsidP="00EF6983">
      <w:pPr>
        <w:spacing w:after="120" w:line="360" w:lineRule="auto"/>
        <w:rPr>
          <w:lang w:val="en-US"/>
        </w:rPr>
      </w:pPr>
      <w:r w:rsidRPr="00F60A01">
        <w:t>Tesla develops its products and manages its projects using an agile methodology that promotes adaptability and quick reaction to changing market circumstances. Tesla is able to create and carry out improvements quickly and effectively because of its excellent innovation and creative culture (Field, 2018). Workers are encouraged to think creatively and experiment with novel ideas, and this has resulted in a number of ground-breaking inventions including self-driving automobiles and electric powertrains.</w:t>
      </w:r>
    </w:p>
    <w:p w14:paraId="36991A83" w14:textId="3ABE8A6C" w:rsidR="00D32DDB" w:rsidRDefault="004264AE" w:rsidP="00EF6983">
      <w:pPr>
        <w:pStyle w:val="Heading1"/>
        <w:spacing w:after="120" w:line="360" w:lineRule="auto"/>
      </w:pPr>
      <w:bookmarkStart w:id="19" w:name="_Toc153382114"/>
      <w:r w:rsidRPr="004264AE">
        <w:t>Fostering Agility and Learning: Proposing an Adaptive Organizational Design for Sustainable Growth and Development</w:t>
      </w:r>
      <w:bookmarkEnd w:id="19"/>
    </w:p>
    <w:p w14:paraId="69C2CCC1" w14:textId="282DC7FA" w:rsidR="00CC6F9F" w:rsidRDefault="00AA125C" w:rsidP="00EF6983">
      <w:pPr>
        <w:spacing w:after="120" w:line="360" w:lineRule="auto"/>
      </w:pPr>
      <w:r w:rsidRPr="00AA125C">
        <w:t>The next section looks into the essential components of an adaptable organizational structure for Tesla, with the aim of achieving sustained growth and development. Customer-centric design thinking and initiatives encouraging diversity and inclusion are among the main themes in this section. Tesla can strengthen its culture of innovation and diversity, increase its agility, and encourage lifelong learning by incorporating these elements into the very fabric of the company. This flexible strategy puts Tesla in a position for long-term success by integrating well with the changing dynamics of the automobile sector.</w:t>
      </w:r>
    </w:p>
    <w:p w14:paraId="3CBB969C" w14:textId="06C5874F" w:rsidR="002C399F" w:rsidRDefault="00CB7AD7" w:rsidP="00EF6983">
      <w:pPr>
        <w:pStyle w:val="Heading2"/>
        <w:spacing w:after="120" w:line="360" w:lineRule="auto"/>
      </w:pPr>
      <w:bookmarkStart w:id="20" w:name="_Toc153382115"/>
      <w:r>
        <w:rPr>
          <w:lang w:val="en-US"/>
        </w:rPr>
        <w:t>C</w:t>
      </w:r>
      <w:r w:rsidRPr="00CB7AD7">
        <w:t>ustomer-centric design thinking</w:t>
      </w:r>
      <w:bookmarkEnd w:id="20"/>
    </w:p>
    <w:p w14:paraId="36639D64" w14:textId="40094A71" w:rsidR="006F1410" w:rsidRDefault="006F1410" w:rsidP="00EF6983">
      <w:pPr>
        <w:pStyle w:val="Heading3"/>
        <w:spacing w:after="120" w:line="360" w:lineRule="auto"/>
      </w:pPr>
      <w:bookmarkStart w:id="21" w:name="_Toc153382116"/>
      <w:r w:rsidRPr="006F1410">
        <w:t>Customer-centricity</w:t>
      </w:r>
      <w:bookmarkEnd w:id="21"/>
    </w:p>
    <w:p w14:paraId="51687260" w14:textId="5C71EF1B" w:rsidR="0039703A" w:rsidRDefault="006E3ED6" w:rsidP="00EF6983">
      <w:pPr>
        <w:spacing w:after="120" w:line="360" w:lineRule="auto"/>
      </w:pPr>
      <w:r w:rsidRPr="006E3ED6">
        <w:t>A thorough knowledge of its clients is the foundation of any great company. Customer-centricity is a concept that centres all decisions and strategies around the needs and wants of the consumer (Hyken, 2022). Prioritizing customer-centricity requires businesses to devote resources and time to understanding the requirements, tastes, problem areas, and goals of their customers. They constantly gather and evaluate client input, carry out user research, and apply data-driven insights to customize goods and services that are exactly in line with what customers want.</w:t>
      </w:r>
      <w:r w:rsidR="0039703A" w:rsidRPr="0039703A">
        <w:t xml:space="preserve"> </w:t>
      </w:r>
    </w:p>
    <w:p w14:paraId="6669686C" w14:textId="06D8A77B" w:rsidR="00195007" w:rsidRPr="002D62A8" w:rsidRDefault="00286A62" w:rsidP="00EF6983">
      <w:pPr>
        <w:spacing w:after="120" w:line="360" w:lineRule="auto"/>
        <w:rPr>
          <w:lang w:val="en-US"/>
        </w:rPr>
      </w:pPr>
      <w:r w:rsidRPr="00286A62">
        <w:rPr>
          <w:lang w:val="en-US"/>
        </w:rPr>
        <w:t>According to Meester (2023), firms who prioritize customer satisfaction not only outperform other companies in the market by growing their revenues at a faster rate of 4% to 8%, but they are also able to make larger profits. In research involving more than 1,300 companies in 80 nations, 84% of those that concentrated on enhancing client relationships saw a rise in sales, and 79% experienced considerable cost reductions</w:t>
      </w:r>
      <w:r w:rsidR="00531C2C" w:rsidRPr="00531C2C">
        <w:t xml:space="preserve"> (Meester, 2023)</w:t>
      </w:r>
      <w:r w:rsidR="0039703A" w:rsidRPr="0039703A">
        <w:t xml:space="preserve">. </w:t>
      </w:r>
      <w:r w:rsidR="00381E69" w:rsidRPr="00381E69">
        <w:t>This is mostly because it costs cheaper to gain and retain returning consumers than it does to bring in new clients. As a matter of fact, gaining new clients might be five times more expensive than keeping hold of current ones, and a 2% increase in retention of clients is worth the 10% cost reduction in revenue</w:t>
      </w:r>
      <w:r w:rsidR="00381E69">
        <w:rPr>
          <w:lang w:val="en-US"/>
        </w:rPr>
        <w:t xml:space="preserve"> </w:t>
      </w:r>
      <w:r w:rsidR="00531C2C" w:rsidRPr="00531C2C">
        <w:t>(Meester, 2023)</w:t>
      </w:r>
      <w:r w:rsidR="002D62A8">
        <w:rPr>
          <w:lang w:val="en-US"/>
        </w:rPr>
        <w:t>.</w:t>
      </w:r>
    </w:p>
    <w:p w14:paraId="0C2FAE94" w14:textId="364FC973" w:rsidR="006F1410" w:rsidRPr="006F1410" w:rsidRDefault="006F1410" w:rsidP="00EF6983">
      <w:pPr>
        <w:pStyle w:val="Heading3"/>
        <w:spacing w:after="120" w:line="360" w:lineRule="auto"/>
        <w:rPr>
          <w:lang w:val="en-US"/>
        </w:rPr>
      </w:pPr>
      <w:bookmarkStart w:id="22" w:name="_Toc153382117"/>
      <w:r>
        <w:rPr>
          <w:lang w:val="en-US"/>
        </w:rPr>
        <w:t>Design thinking</w:t>
      </w:r>
      <w:bookmarkEnd w:id="22"/>
    </w:p>
    <w:p w14:paraId="398DD429" w14:textId="28DAA0D8" w:rsidR="00CB7AD7" w:rsidRPr="002D56F2" w:rsidRDefault="00272D4E" w:rsidP="00EF6983">
      <w:pPr>
        <w:spacing w:after="120" w:line="360" w:lineRule="auto"/>
        <w:rPr>
          <w:lang w:val="en-US"/>
        </w:rPr>
      </w:pPr>
      <w:r w:rsidRPr="00272D4E">
        <w:rPr>
          <w:lang w:val="en-US"/>
        </w:rPr>
        <w:t>According to Liedtka (2023), design thinking is a methodical approach to problem-solving that enables teams to generate creative ideas and look beyond what is normal. Through embracing a human-centered approach, design thinking fosters compassion and a profound comprehension of consumers.</w:t>
      </w:r>
      <w:r w:rsidR="00195007" w:rsidRPr="00195007">
        <w:t xml:space="preserve"> </w:t>
      </w:r>
      <w:r w:rsidR="00A228FF" w:rsidRPr="00A228FF">
        <w:t>The procedure consists of five fundamental steps that promote creativity and cross-functional cooperation: empathize, define, ideate, prototype, and test (Lopez, 2020). Through the process of ideation and concept prototyping, design thinking helps reduce the possibility of releasing goods or services that fall short of expectations.</w:t>
      </w:r>
    </w:p>
    <w:p w14:paraId="6C6223B7" w14:textId="77777777" w:rsidR="006F1410" w:rsidRPr="006F1410" w:rsidRDefault="006F1410" w:rsidP="00EF6983">
      <w:pPr>
        <w:pStyle w:val="Heading3"/>
        <w:spacing w:after="120" w:line="360" w:lineRule="auto"/>
      </w:pPr>
      <w:bookmarkStart w:id="23" w:name="_Toc153382118"/>
      <w:r w:rsidRPr="006F1410">
        <w:t>The Synergy of Customer-Centric Design Thinking:</w:t>
      </w:r>
      <w:bookmarkEnd w:id="23"/>
    </w:p>
    <w:p w14:paraId="25D56D67" w14:textId="1525EAB7" w:rsidR="006F1410" w:rsidRPr="006F1410" w:rsidRDefault="00D3137F" w:rsidP="00EF6983">
      <w:pPr>
        <w:spacing w:after="120" w:line="360" w:lineRule="auto"/>
      </w:pPr>
      <w:r w:rsidRPr="00D3137F">
        <w:t>When both of these variables meet, the outcome is a harmonious and dynamic interaction of innovation and customer-driven decision-making. Customer-centricity gains an additional level of empathy owing to design thinking. Throughout the ideation stage, organizations can produce ideas that truly connect with their intended audience through placing themselves in the client's position. By avoiding preconceptions about what consumers desire, this empathic strategy helps firms ensure a more precise product-market fit</w:t>
      </w:r>
      <w:r w:rsidR="00BB17BF">
        <w:rPr>
          <w:lang w:val="en-US"/>
        </w:rPr>
        <w:t xml:space="preserve"> </w:t>
      </w:r>
      <w:r w:rsidR="00BB17BF" w:rsidRPr="00BB17BF">
        <w:t>(Al-Shammari, 2023)</w:t>
      </w:r>
      <w:r w:rsidR="006F1410" w:rsidRPr="006F1410">
        <w:t>.</w:t>
      </w:r>
    </w:p>
    <w:p w14:paraId="3E9842A9" w14:textId="31C97EC7" w:rsidR="006F1410" w:rsidRPr="006F1410" w:rsidRDefault="00C17FDC" w:rsidP="00EF6983">
      <w:pPr>
        <w:spacing w:after="120" w:line="360" w:lineRule="auto"/>
        <w:rPr>
          <w:lang w:val="en-US"/>
        </w:rPr>
      </w:pPr>
      <w:r w:rsidRPr="00C17FDC">
        <w:t>Customer-centricity lends itself ideally to the continuous nature of design thinking. Feedback from customers is continuously included into the development phase due to the continuous feedback cycle. Organizations develop more client-centric ideas as a result of testing and refining designs, which give them a better grasp of client desires and difficult issues</w:t>
      </w:r>
      <w:r w:rsidR="0058640C">
        <w:rPr>
          <w:lang w:val="en-US"/>
        </w:rPr>
        <w:t xml:space="preserve"> </w:t>
      </w:r>
      <w:r w:rsidR="0058640C" w:rsidRPr="0058640C">
        <w:t>(Simon et al., 2016)</w:t>
      </w:r>
      <w:r w:rsidR="006F1410">
        <w:rPr>
          <w:lang w:val="en-US"/>
        </w:rPr>
        <w:t>.</w:t>
      </w:r>
    </w:p>
    <w:p w14:paraId="6DA32915" w14:textId="250C62B1" w:rsidR="006F1410" w:rsidRPr="006F1410" w:rsidRDefault="00482651" w:rsidP="00EF6983">
      <w:pPr>
        <w:spacing w:after="120" w:line="360" w:lineRule="auto"/>
      </w:pPr>
      <w:r w:rsidRPr="00482651">
        <w:t>Firms cultivate an innovative culture by incorporating design thinking into their customer-centric strategy. Individuals grow more open to trying out fresh concepts and are more inclined to question the status quo. This innovative culture frequently produces revolutionary goods and services that set an organization apart from rivals</w:t>
      </w:r>
      <w:r w:rsidR="00304C48">
        <w:rPr>
          <w:lang w:val="en-US"/>
        </w:rPr>
        <w:t xml:space="preserve"> </w:t>
      </w:r>
      <w:r w:rsidR="00304C48" w:rsidRPr="00304C48">
        <w:t>(Lindner and Senn, 2015)</w:t>
      </w:r>
      <w:r w:rsidR="006F1410" w:rsidRPr="006F1410">
        <w:t>.</w:t>
      </w:r>
    </w:p>
    <w:p w14:paraId="011C97D5" w14:textId="244603D2" w:rsidR="004264AE" w:rsidRPr="002E2C85" w:rsidRDefault="00F207E7" w:rsidP="00EF6983">
      <w:pPr>
        <w:spacing w:after="120" w:line="360" w:lineRule="auto"/>
      </w:pPr>
      <w:r w:rsidRPr="00F207E7">
        <w:t>consumer-centric design thinking is a proven method for creating long-term consumer loyalty. Businesses that adopt a customer-centric approach can enhance customer happiness, loyalty, and trust. Exceptional customer service interactions make up more than two-thirds of consumer loyalty, which is more than brand and price impression together</w:t>
      </w:r>
      <w:r w:rsidR="003657B5" w:rsidRPr="003657B5">
        <w:t xml:space="preserve"> </w:t>
      </w:r>
      <w:r w:rsidR="003657B5" w:rsidRPr="003657B5">
        <w:rPr>
          <w:color w:val="000000" w:themeColor="text1"/>
        </w:rPr>
        <w:t>(Lievesley et al., 2017)</w:t>
      </w:r>
      <w:r w:rsidR="00064C4D" w:rsidRPr="00064C4D">
        <w:rPr>
          <w:color w:val="000000" w:themeColor="text1"/>
        </w:rPr>
        <w:t xml:space="preserve">. </w:t>
      </w:r>
      <w:r w:rsidR="0096657A" w:rsidRPr="0096657A">
        <w:rPr>
          <w:color w:val="000000" w:themeColor="text1"/>
        </w:rPr>
        <w:t>In fact, customer-centric businesses reported a 20% rise in client trust and a 25% boost in client loyalty</w:t>
      </w:r>
      <w:r w:rsidR="00D108EF">
        <w:rPr>
          <w:color w:val="000000" w:themeColor="text1"/>
          <w:lang w:val="en-US"/>
        </w:rPr>
        <w:t xml:space="preserve"> </w:t>
      </w:r>
      <w:r w:rsidR="00D108EF" w:rsidRPr="00D108EF">
        <w:rPr>
          <w:color w:val="000000" w:themeColor="text1"/>
        </w:rPr>
        <w:t>(Meester, 2023)</w:t>
      </w:r>
      <w:r w:rsidR="0096657A" w:rsidRPr="0096657A">
        <w:rPr>
          <w:color w:val="000000" w:themeColor="text1"/>
        </w:rPr>
        <w:t>. Furthermore, it's evident that consumers are looking for brand partnerships today more than ever, with 81% of consumers saying they want businesses to develop a relationship with them as well as 66% saying they would be happy to reveal their private information in order to get better service</w:t>
      </w:r>
      <w:r w:rsidR="00D43FF4">
        <w:rPr>
          <w:lang w:val="en-US"/>
        </w:rPr>
        <w:t xml:space="preserve"> </w:t>
      </w:r>
      <w:r w:rsidR="00D43FF4" w:rsidRPr="00D43FF4">
        <w:t>(Meester, 2023)</w:t>
      </w:r>
      <w:r w:rsidR="00064C4D" w:rsidRPr="00064C4D">
        <w:t xml:space="preserve">. </w:t>
      </w:r>
      <w:r w:rsidR="00BD2023" w:rsidRPr="00BD2023">
        <w:t>Organizations may provide clients with the customized relationships and high-quality experiences they desire by focusing on the needs of their clients. This can lead to improved revenues as well as sustainable, long-term development</w:t>
      </w:r>
      <w:r w:rsidR="00BD2023">
        <w:rPr>
          <w:lang w:val="en-US"/>
        </w:rPr>
        <w:t xml:space="preserve"> </w:t>
      </w:r>
      <w:r w:rsidR="001E73B3" w:rsidRPr="001E73B3">
        <w:t>(Lievesley et al., 2017)</w:t>
      </w:r>
      <w:r w:rsidR="00064C4D" w:rsidRPr="00064C4D">
        <w:t>.</w:t>
      </w:r>
    </w:p>
    <w:p w14:paraId="0AD84176" w14:textId="0BD5884C" w:rsidR="006F1410" w:rsidRPr="00075C12" w:rsidRDefault="00B504B6" w:rsidP="00EF6983">
      <w:pPr>
        <w:spacing w:after="120" w:line="360" w:lineRule="auto"/>
        <w:rPr>
          <w:lang w:val="en-US"/>
        </w:rPr>
      </w:pPr>
      <w:r w:rsidRPr="00B504B6">
        <w:t>Tesla has the potential to improve its level of innovation and strengthen its client base by adopting a customer-centric design thinking approach. By developing an environment of empathy and innovation, this complementary strategy ensures that goods smoothly correspond with consumer demands. In addition to being consumer-centric, design thinking's adaptive process generates a dynamic cycle of feedback that improves solutions and maintains Tesla at the pinnacle of client satisfaction</w:t>
      </w:r>
      <w:r>
        <w:rPr>
          <w:lang w:val="en-US"/>
        </w:rPr>
        <w:t xml:space="preserve"> </w:t>
      </w:r>
      <w:r w:rsidR="00BE4E72" w:rsidRPr="00BE4E72">
        <w:t>(Lopez, 2020).</w:t>
      </w:r>
      <w:r w:rsidR="006F1410" w:rsidRPr="006F1410">
        <w:t xml:space="preserve"> </w:t>
      </w:r>
      <w:r w:rsidR="001925D1" w:rsidRPr="001925D1">
        <w:t>Overall, this approach creates a loyal customer network and improves the development procedure. which is a major factor in Tesla's continued progress in the fiercely competitive automotive sector.</w:t>
      </w:r>
    </w:p>
    <w:p w14:paraId="7E5580B8" w14:textId="4ADB3465" w:rsidR="00E06E81" w:rsidRDefault="00CE37D6" w:rsidP="00EF6983">
      <w:pPr>
        <w:pStyle w:val="Heading2"/>
        <w:spacing w:after="120"/>
        <w:rPr>
          <w:lang w:val="en-US"/>
        </w:rPr>
      </w:pPr>
      <w:bookmarkStart w:id="24" w:name="_Toc153382119"/>
      <w:r>
        <w:rPr>
          <w:lang w:val="en-US"/>
        </w:rPr>
        <w:t>Diversity and Inclusion initiatives</w:t>
      </w:r>
      <w:bookmarkEnd w:id="24"/>
    </w:p>
    <w:p w14:paraId="5EDF0AEB" w14:textId="77777777" w:rsidR="002E62B4" w:rsidRDefault="002E62B4" w:rsidP="00EF6983">
      <w:pPr>
        <w:spacing w:after="120" w:line="360" w:lineRule="auto"/>
        <w:rPr>
          <w:lang w:val="en-US"/>
        </w:rPr>
      </w:pPr>
      <w:r w:rsidRPr="002E62B4">
        <w:rPr>
          <w:lang w:val="en-US"/>
        </w:rPr>
        <w:t>According to Zapata and Cui (2023), diversity and inclusion are strategic advantages that foster innovation in firms, improve decision-making, and strengthen organizational cultures. In both society and business, the need of inclusion as well as diversity is becoming more widely acknowledged. Businesses that foster inclusive cultures and support diversity are seeing enormous advantages in terms of increased creativity, improved decision-making, and enhanced efficiency all around</w:t>
      </w:r>
      <w:r>
        <w:rPr>
          <w:lang w:val="en-US"/>
        </w:rPr>
        <w:t xml:space="preserve"> </w:t>
      </w:r>
      <w:r w:rsidR="0075177D" w:rsidRPr="0075177D">
        <w:rPr>
          <w:lang w:val="en-US"/>
        </w:rPr>
        <w:t>(Fisk, 2021)</w:t>
      </w:r>
      <w:r w:rsidR="004014DB" w:rsidRPr="004014DB">
        <w:rPr>
          <w:lang w:val="en-US"/>
        </w:rPr>
        <w:t xml:space="preserve">. </w:t>
      </w:r>
      <w:r w:rsidRPr="002E62B4">
        <w:rPr>
          <w:lang w:val="en-US"/>
        </w:rPr>
        <w:t>Diverse and inclusive workplaces have benefits that go beyond social duty; they are strategically necessary for business success and long-term viability.</w:t>
      </w:r>
    </w:p>
    <w:p w14:paraId="435C6C4A" w14:textId="078E09EC" w:rsidR="000E3EC8" w:rsidRPr="00092714" w:rsidRDefault="002F79FA" w:rsidP="00EF6983">
      <w:pPr>
        <w:spacing w:after="120" w:line="360" w:lineRule="auto"/>
      </w:pPr>
      <w:r w:rsidRPr="002F79FA">
        <w:t>It takes dedication and accountability from the leadership to create a diverse and inclusive workplace. Setting an example for the company and advocating for diversity and inclusion as a top priority are the responsibilities of senior executives (Garg and Sangwan, 2020). They can encourage others and work to guarantee that diversity and inclusion programs are incorporated into corporate plans and practices by setting a good example.</w:t>
      </w:r>
      <w:r w:rsidR="00092714">
        <w:rPr>
          <w:lang w:val="en-US"/>
        </w:rPr>
        <w:t xml:space="preserve"> </w:t>
      </w:r>
      <w:r w:rsidRPr="002F79FA">
        <w:rPr>
          <w:lang w:val="en-US"/>
        </w:rPr>
        <w:t>By confronting traditional thinking, pushing new ideas, and advocating creative problem-solving, diversity can encourage creativity. As compared to homogenous groups, diverse groups consisting of individuals with varying origins, genders, experiences, and opinions regularly produce more creative solutions (Chaudhry et al., 2021). Accepting diversity opens doors to new ideas for goods, services, and strategies.</w:t>
      </w:r>
    </w:p>
    <w:p w14:paraId="56CF3879" w14:textId="2E8F9786" w:rsidR="000E3EC8" w:rsidRDefault="00C5287A" w:rsidP="00EF6983">
      <w:pPr>
        <w:spacing w:after="120" w:line="360" w:lineRule="auto"/>
        <w:rPr>
          <w:lang w:val="en-US"/>
        </w:rPr>
      </w:pPr>
      <w:r w:rsidRPr="00C5287A">
        <w:rPr>
          <w:lang w:val="en-US"/>
        </w:rPr>
        <w:t>By utilizing the varied skills and expertise of their employees, companies can improve the quality of their judgments. In welcoming settings, people feel free to express their opinions and distinctive ideas (Patrick and Kumar, 2012). Companies that value and integrate a variety of viewpoints stand to gain from thorough assessments and well-rounded conversations.</w:t>
      </w:r>
      <w:r w:rsidR="000E3EC8" w:rsidRPr="000E3EC8">
        <w:rPr>
          <w:lang w:val="en-US"/>
        </w:rPr>
        <w:t xml:space="preserve"> </w:t>
      </w:r>
      <w:r w:rsidRPr="00C5287A">
        <w:rPr>
          <w:lang w:val="en-US"/>
        </w:rPr>
        <w:t>Diverse teams are better at addressing complicated challenges because they challenge groupthink and have a broader view of the issue at hand</w:t>
      </w:r>
      <w:r>
        <w:rPr>
          <w:lang w:val="en-US"/>
        </w:rPr>
        <w:t xml:space="preserve"> </w:t>
      </w:r>
      <w:r w:rsidR="00912F65" w:rsidRPr="00912F65">
        <w:rPr>
          <w:lang w:val="en-US"/>
        </w:rPr>
        <w:t>(Siti Maharani et al., 2022)</w:t>
      </w:r>
      <w:r w:rsidR="000E3EC8" w:rsidRPr="000E3EC8">
        <w:rPr>
          <w:lang w:val="en-US"/>
        </w:rPr>
        <w:t>.</w:t>
      </w:r>
    </w:p>
    <w:p w14:paraId="394F8AAE" w14:textId="5F9F2A47" w:rsidR="000E3EC8" w:rsidRDefault="006B5711" w:rsidP="00EF6983">
      <w:pPr>
        <w:spacing w:after="120" w:line="360" w:lineRule="auto"/>
        <w:rPr>
          <w:lang w:val="en-US"/>
        </w:rPr>
      </w:pPr>
      <w:r w:rsidRPr="006B5711">
        <w:rPr>
          <w:lang w:val="en-US"/>
        </w:rPr>
        <w:t>Businesses that put diversity and inclusion first routinely beat their competitors financially. Diverse boards of directors are closely connected with financial performance. It's crucial to remember, nonetheless, that diversity and inclusion ought to begin with improving working conditions and satisfaction among workers rather than with a focus on making a profit</w:t>
      </w:r>
      <w:r w:rsidR="00371B0F">
        <w:rPr>
          <w:lang w:val="en-US"/>
        </w:rPr>
        <w:t xml:space="preserve"> </w:t>
      </w:r>
      <w:r w:rsidR="00371B0F" w:rsidRPr="00371B0F">
        <w:rPr>
          <w:lang w:val="en-US"/>
        </w:rPr>
        <w:t>(Pritam, 2020)</w:t>
      </w:r>
      <w:r w:rsidR="000E3EC8" w:rsidRPr="000E3EC8">
        <w:rPr>
          <w:lang w:val="en-US"/>
        </w:rPr>
        <w:t>.</w:t>
      </w:r>
      <w:r w:rsidR="000E3EC8">
        <w:rPr>
          <w:lang w:val="en-US"/>
        </w:rPr>
        <w:t xml:space="preserve"> </w:t>
      </w:r>
      <w:r w:rsidR="00A411E6" w:rsidRPr="00A411E6">
        <w:rPr>
          <w:lang w:val="en-US"/>
        </w:rPr>
        <w:t>Businesses that prioritize diversity have an easier time growing their market penetration and retention of clients because they are better able to comprehend and communicate with a wider range of consumers (Turi et al., 2022). Additionally, diversity can give businesses a competitive edge in recruiting and keeping top talent</w:t>
      </w:r>
      <w:r w:rsidR="000E3EC8" w:rsidRPr="000E3EC8">
        <w:rPr>
          <w:lang w:val="en-US"/>
        </w:rPr>
        <w:t>.</w:t>
      </w:r>
    </w:p>
    <w:p w14:paraId="5F0B317F" w14:textId="27C6E213" w:rsidR="00AC52B2" w:rsidRDefault="002F4FC2" w:rsidP="00EF6983">
      <w:pPr>
        <w:spacing w:after="120" w:line="360" w:lineRule="auto"/>
        <w:rPr>
          <w:lang w:val="en-US"/>
        </w:rPr>
      </w:pPr>
      <w:r w:rsidRPr="002F4FC2">
        <w:rPr>
          <w:lang w:val="en-US"/>
        </w:rPr>
        <w:t>Employees may be exposed to a range of cultures, customs, and viewpoints through diversity and inclusion initiatives. Exposure to this can promote cultural competency. For workers to feel appreciated for their distinct contributions, they must be driven, devoted, and focused on accomplishing company objectives</w:t>
      </w:r>
      <w:r w:rsidR="00175071">
        <w:rPr>
          <w:lang w:val="en-US"/>
        </w:rPr>
        <w:t xml:space="preserve"> </w:t>
      </w:r>
      <w:r w:rsidR="00175071" w:rsidRPr="00175071">
        <w:rPr>
          <w:lang w:val="en-US"/>
        </w:rPr>
        <w:t>(Zapata and Cui, 2023)</w:t>
      </w:r>
      <w:r w:rsidR="00AC52B2" w:rsidRPr="00AC52B2">
        <w:rPr>
          <w:lang w:val="en-US"/>
        </w:rPr>
        <w:t xml:space="preserve">. </w:t>
      </w:r>
      <w:r w:rsidR="0023261F" w:rsidRPr="0023261F">
        <w:rPr>
          <w:lang w:val="en-US"/>
        </w:rPr>
        <w:t>Workers can create partnerships through empathy and cultural awareness, develop from and gain insight from one another, and travel various marketplaces more effectively (Inegbedion et al., 2020). Greater organizations and better societies are produced by this cultural competency, which transcends work environments.</w:t>
      </w:r>
    </w:p>
    <w:p w14:paraId="348087CA" w14:textId="18A025D9" w:rsidR="00AC52B2" w:rsidRPr="00AC52B2" w:rsidRDefault="00F724BD" w:rsidP="00EF6983">
      <w:pPr>
        <w:spacing w:after="120" w:line="360" w:lineRule="auto"/>
        <w:rPr>
          <w:lang w:val="en-US"/>
        </w:rPr>
      </w:pPr>
      <w:r w:rsidRPr="00F724BD">
        <w:rPr>
          <w:lang w:val="en-US"/>
        </w:rPr>
        <w:t>For Tesla, championing diversity and inclusion is not simply a strategic necessity but also a social duty. Embracing a range of ideas encourages creativity, improves judgment, and eventually leads to financial prosperity over time</w:t>
      </w:r>
      <w:r w:rsidR="00313604">
        <w:rPr>
          <w:lang w:val="en-US"/>
        </w:rPr>
        <w:t xml:space="preserve"> </w:t>
      </w:r>
      <w:r w:rsidR="00313604" w:rsidRPr="00313604">
        <w:rPr>
          <w:lang w:val="en-US"/>
        </w:rPr>
        <w:t>(Pritam, 2020)</w:t>
      </w:r>
      <w:r w:rsidR="00AC52B2" w:rsidRPr="00AC52B2">
        <w:rPr>
          <w:lang w:val="en-US"/>
        </w:rPr>
        <w:t xml:space="preserve">. </w:t>
      </w:r>
      <w:r w:rsidR="00C73EA6" w:rsidRPr="00C73EA6">
        <w:rPr>
          <w:lang w:val="en-US"/>
        </w:rPr>
        <w:t>Embracing diversity and inclusion is essential for Tesla to manage a wide range of markets, comprehend a wide range of customers, and create an environment at work that draws and keeps top talent. Outside the office, it strengthens societies and establishes Tesla as a forward-looking, inclusive leader in the automobile sector.</w:t>
      </w:r>
    </w:p>
    <w:p w14:paraId="27886A21" w14:textId="5D3A9110" w:rsidR="00AC52B2" w:rsidRDefault="00092714" w:rsidP="00EF6983">
      <w:pPr>
        <w:pStyle w:val="Heading1"/>
        <w:spacing w:after="120"/>
        <w:rPr>
          <w:lang w:val="en-US"/>
        </w:rPr>
      </w:pPr>
      <w:bookmarkStart w:id="25" w:name="_Toc153382120"/>
      <w:r>
        <w:rPr>
          <w:lang w:val="en-US"/>
        </w:rPr>
        <w:t>Conclusion</w:t>
      </w:r>
      <w:bookmarkEnd w:id="25"/>
    </w:p>
    <w:p w14:paraId="541DBCCD" w14:textId="3DF3181A" w:rsidR="00092714" w:rsidRDefault="000F5631" w:rsidP="00EF6983">
      <w:pPr>
        <w:spacing w:after="120" w:line="360" w:lineRule="auto"/>
        <w:rPr>
          <w:lang w:val="en-US"/>
        </w:rPr>
      </w:pPr>
      <w:r w:rsidRPr="000F5631">
        <w:rPr>
          <w:lang w:val="en-US"/>
        </w:rPr>
        <w:t>Tesla's success story is the result of a skillful combination of forward-thinking organizational design, visionary leadership, and innovation typologies. Tesla has cemented its place as an industry innovator through the implementation of disruptive innovation, visionary leadership under Elon Musk, and a resource-based view strategy. Tesla's dedication to customer service, direct selling, and smart expansions is reflected in the Business Model Canvas pillars, which together provide a robust and flexible business model.</w:t>
      </w:r>
      <w:r w:rsidR="00B6712F" w:rsidRPr="00B6712F">
        <w:rPr>
          <w:lang w:val="en-US"/>
        </w:rPr>
        <w:t xml:space="preserve"> </w:t>
      </w:r>
      <w:r w:rsidRPr="000F5631">
        <w:rPr>
          <w:lang w:val="en-US"/>
        </w:rPr>
        <w:t>With an environment of innovation, empowerment of staff members, and data-driven</w:t>
      </w:r>
      <w:bookmarkStart w:id="26" w:name="_Hlk153382057"/>
      <w:r w:rsidRPr="0031368C">
        <w:rPr>
          <w:color w:val="FFFFFF" w:themeColor="background1"/>
          <w:sz w:val="6"/>
          <w:szCs w:val="4"/>
          <w:lang w:val="en-US"/>
        </w:rPr>
        <w:t>2</w:t>
      </w:r>
      <w:bookmarkEnd w:id="26"/>
      <w:r w:rsidRPr="000F5631">
        <w:rPr>
          <w:lang w:val="en-US"/>
        </w:rPr>
        <w:t>decision-making, Elon Musk's visionary leadership has propelled Tesla to the top of the automobile and clean energy industries. Proposing an adaptive</w:t>
      </w:r>
      <w:r w:rsidR="0031368C" w:rsidRPr="0031368C">
        <w:rPr>
          <w:color w:val="FFFFFF" w:themeColor="background1"/>
          <w:sz w:val="6"/>
          <w:szCs w:val="4"/>
          <w:lang w:val="en-US"/>
        </w:rPr>
        <w:t>2</w:t>
      </w:r>
      <w:r w:rsidRPr="000F5631">
        <w:rPr>
          <w:lang w:val="en-US"/>
        </w:rPr>
        <w:t>organizational design, the synergy</w:t>
      </w:r>
      <w:r w:rsidR="0031368C" w:rsidRPr="0031368C">
        <w:rPr>
          <w:color w:val="FFFFFF" w:themeColor="background1"/>
          <w:sz w:val="6"/>
          <w:szCs w:val="4"/>
          <w:lang w:val="en-US"/>
        </w:rPr>
        <w:t>2</w:t>
      </w:r>
      <w:r w:rsidRPr="000F5631">
        <w:rPr>
          <w:lang w:val="en-US"/>
        </w:rPr>
        <w:t>of customer-centric design</w:t>
      </w:r>
      <w:r w:rsidR="0031368C" w:rsidRPr="0031368C">
        <w:rPr>
          <w:color w:val="FFFFFF" w:themeColor="background1"/>
          <w:sz w:val="6"/>
          <w:szCs w:val="4"/>
          <w:lang w:val="en-US"/>
        </w:rPr>
        <w:t>2</w:t>
      </w:r>
      <w:r w:rsidRPr="000F5631">
        <w:rPr>
          <w:lang w:val="en-US"/>
        </w:rPr>
        <w:t>thinking with diversity and inclusion programs emerges as a catalyst for long-term growth. With this all-encompassing strategy, Tesla not only makes sure it will always be successful in the ever-changing automotive industry, but it also positions itself as a leader in innovation, customer-centricity</w:t>
      </w:r>
      <w:r w:rsidR="0031368C" w:rsidRPr="0031368C">
        <w:rPr>
          <w:color w:val="FFFFFF" w:themeColor="background1"/>
          <w:sz w:val="6"/>
          <w:szCs w:val="4"/>
          <w:lang w:val="en-US"/>
        </w:rPr>
        <w:t>2</w:t>
      </w:r>
      <w:r w:rsidRPr="000F5631">
        <w:rPr>
          <w:lang w:val="en-US"/>
        </w:rPr>
        <w:t>, and diversity</w:t>
      </w:r>
      <w:r w:rsidR="00C433BA">
        <w:rPr>
          <w:lang w:val="en-US"/>
        </w:rPr>
        <w:t>.</w:t>
      </w:r>
    </w:p>
    <w:p w14:paraId="29F725BD" w14:textId="77777777" w:rsidR="00B911F1" w:rsidRDefault="00B911F1" w:rsidP="00EF6983">
      <w:pPr>
        <w:spacing w:after="120" w:line="360" w:lineRule="auto"/>
        <w:rPr>
          <w:lang w:val="en-US"/>
        </w:rPr>
      </w:pPr>
    </w:p>
    <w:p w14:paraId="169BAFF9" w14:textId="77777777" w:rsidR="00B911F1" w:rsidRDefault="00B911F1" w:rsidP="00EF6983">
      <w:pPr>
        <w:spacing w:after="120" w:line="360" w:lineRule="auto"/>
        <w:rPr>
          <w:lang w:val="en-US"/>
        </w:rPr>
      </w:pPr>
    </w:p>
    <w:p w14:paraId="2B795246" w14:textId="77777777" w:rsidR="00B911F1" w:rsidRDefault="00B911F1" w:rsidP="00EF6983">
      <w:pPr>
        <w:spacing w:after="120" w:line="360" w:lineRule="auto"/>
        <w:rPr>
          <w:lang w:val="en-US"/>
        </w:rPr>
      </w:pPr>
    </w:p>
    <w:p w14:paraId="46845C93" w14:textId="77777777" w:rsidR="00B911F1" w:rsidRDefault="00B911F1" w:rsidP="00EF6983">
      <w:pPr>
        <w:spacing w:after="120" w:line="360" w:lineRule="auto"/>
        <w:rPr>
          <w:lang w:val="en-US"/>
        </w:rPr>
      </w:pPr>
    </w:p>
    <w:p w14:paraId="5B53F3F9" w14:textId="77777777" w:rsidR="00B911F1" w:rsidRDefault="00B911F1" w:rsidP="00EF6983">
      <w:pPr>
        <w:spacing w:after="120" w:line="360" w:lineRule="auto"/>
        <w:rPr>
          <w:lang w:val="en-US"/>
        </w:rPr>
      </w:pPr>
    </w:p>
    <w:p w14:paraId="6E0E9D8D" w14:textId="77777777" w:rsidR="00B911F1" w:rsidRDefault="00B911F1" w:rsidP="00EF6983">
      <w:pPr>
        <w:spacing w:after="120" w:line="360" w:lineRule="auto"/>
        <w:rPr>
          <w:lang w:val="en-US"/>
        </w:rPr>
      </w:pPr>
    </w:p>
    <w:p w14:paraId="5ACECBBE" w14:textId="77777777" w:rsidR="00B911F1" w:rsidRDefault="00B911F1" w:rsidP="00EF6983">
      <w:pPr>
        <w:spacing w:after="120" w:line="360" w:lineRule="auto"/>
        <w:rPr>
          <w:lang w:val="en-US"/>
        </w:rPr>
      </w:pPr>
    </w:p>
    <w:p w14:paraId="0CE04BB0" w14:textId="77777777" w:rsidR="00B911F1" w:rsidRDefault="00B911F1" w:rsidP="00EF6983">
      <w:pPr>
        <w:spacing w:after="120" w:line="360" w:lineRule="auto"/>
        <w:rPr>
          <w:lang w:val="en-US"/>
        </w:rPr>
      </w:pPr>
    </w:p>
    <w:p w14:paraId="6DF39A2B" w14:textId="77777777" w:rsidR="00B911F1" w:rsidRDefault="00B911F1" w:rsidP="00EF6983">
      <w:pPr>
        <w:spacing w:after="120" w:line="360" w:lineRule="auto"/>
        <w:rPr>
          <w:lang w:val="en-US"/>
        </w:rPr>
      </w:pPr>
    </w:p>
    <w:p w14:paraId="65015DF4" w14:textId="77777777" w:rsidR="00B911F1" w:rsidRDefault="00B911F1" w:rsidP="00EF6983">
      <w:pPr>
        <w:spacing w:after="120" w:line="360" w:lineRule="auto"/>
        <w:rPr>
          <w:lang w:val="en-US"/>
        </w:rPr>
      </w:pPr>
    </w:p>
    <w:p w14:paraId="0910333E" w14:textId="77777777" w:rsidR="00B911F1" w:rsidRDefault="00B911F1" w:rsidP="00EF6983">
      <w:pPr>
        <w:spacing w:after="120" w:line="360" w:lineRule="auto"/>
        <w:rPr>
          <w:lang w:val="en-US"/>
        </w:rPr>
      </w:pPr>
    </w:p>
    <w:p w14:paraId="545FA238" w14:textId="77777777" w:rsidR="00B911F1" w:rsidRDefault="00B911F1" w:rsidP="00EF6983">
      <w:pPr>
        <w:spacing w:after="120" w:line="360" w:lineRule="auto"/>
        <w:rPr>
          <w:lang w:val="en-US"/>
        </w:rPr>
      </w:pPr>
    </w:p>
    <w:p w14:paraId="50CF3353" w14:textId="77777777" w:rsidR="00B911F1" w:rsidRDefault="00B911F1" w:rsidP="00EF6983">
      <w:pPr>
        <w:spacing w:after="120" w:line="360" w:lineRule="auto"/>
        <w:rPr>
          <w:lang w:val="en-US"/>
        </w:rPr>
      </w:pPr>
    </w:p>
    <w:p w14:paraId="2B74BE9F" w14:textId="77777777" w:rsidR="00B911F1" w:rsidRDefault="00B911F1" w:rsidP="00EF6983">
      <w:pPr>
        <w:spacing w:after="120" w:line="360" w:lineRule="auto"/>
        <w:rPr>
          <w:lang w:val="en-US"/>
        </w:rPr>
      </w:pPr>
    </w:p>
    <w:p w14:paraId="05B0B358" w14:textId="77777777" w:rsidR="00B911F1" w:rsidRDefault="00B911F1" w:rsidP="00EF6983">
      <w:pPr>
        <w:spacing w:after="120" w:line="360" w:lineRule="auto"/>
        <w:rPr>
          <w:lang w:val="en-US"/>
        </w:rPr>
      </w:pPr>
    </w:p>
    <w:p w14:paraId="41BC6460" w14:textId="667957F3" w:rsidR="00B911F1" w:rsidRDefault="00B911F1" w:rsidP="00EF6983">
      <w:pPr>
        <w:pStyle w:val="Heading1"/>
        <w:spacing w:after="120"/>
        <w:rPr>
          <w:lang w:val="en-US"/>
        </w:rPr>
      </w:pPr>
      <w:bookmarkStart w:id="27" w:name="_Toc153382121"/>
      <w:r>
        <w:rPr>
          <w:lang w:val="en-US"/>
        </w:rPr>
        <w:t>Reference</w:t>
      </w:r>
      <w:r w:rsidR="002B1D31">
        <w:rPr>
          <w:lang w:val="en-US"/>
        </w:rPr>
        <w:t>s</w:t>
      </w:r>
      <w:bookmarkEnd w:id="27"/>
    </w:p>
    <w:p w14:paraId="222EC37C" w14:textId="78E105DD" w:rsidR="00BB7C01" w:rsidRPr="00BB7C01" w:rsidRDefault="00BB7C01" w:rsidP="00EF6983">
      <w:pPr>
        <w:spacing w:after="120" w:line="360" w:lineRule="auto"/>
        <w:ind w:left="720" w:hanging="720"/>
        <w:rPr>
          <w:lang w:val="en-US"/>
        </w:rPr>
      </w:pPr>
      <w:r w:rsidRPr="00BB7C01">
        <w:t xml:space="preserve">Al-Shammari, M.M. (2023) Business process reengineering for designing a knowledge-enabled customer-centric competitiveness strategy. </w:t>
      </w:r>
      <w:r w:rsidRPr="00BB7C01">
        <w:rPr>
          <w:i/>
          <w:iCs/>
        </w:rPr>
        <w:t>Business Process Management Journal</w:t>
      </w:r>
      <w:r w:rsidRPr="00BB7C01">
        <w:t>, 29 (6): 1706–1733. doi:10.1108/bpmj-02-2023-0074</w:t>
      </w:r>
      <w:r w:rsidR="00E94601">
        <w:rPr>
          <w:lang w:val="en-US"/>
        </w:rPr>
        <w:t>.</w:t>
      </w:r>
    </w:p>
    <w:p w14:paraId="770E3878" w14:textId="77777777" w:rsidR="00BB7C01" w:rsidRPr="00BB7C01" w:rsidRDefault="00BB7C01" w:rsidP="00EF6983">
      <w:pPr>
        <w:spacing w:after="120" w:line="360" w:lineRule="auto"/>
        <w:ind w:left="720" w:hanging="720"/>
      </w:pPr>
      <w:r w:rsidRPr="00BB7C01">
        <w:t xml:space="preserve">Antonakis, J. and House, R.J. (2014) Instrumental leadership: Measurement and extension of transformational–transactional leadership theory. </w:t>
      </w:r>
      <w:r w:rsidRPr="00BB7C01">
        <w:rPr>
          <w:i/>
          <w:iCs/>
        </w:rPr>
        <w:t>The Leadership Quarterly</w:t>
      </w:r>
      <w:r w:rsidRPr="00BB7C01">
        <w:t>, 25 (4): 746–771. doi:10.1016/j.leaqua.2014.04.005.</w:t>
      </w:r>
    </w:p>
    <w:p w14:paraId="77995E48" w14:textId="77777777" w:rsidR="00BB7C01" w:rsidRPr="00BB7C01" w:rsidRDefault="00BB7C01" w:rsidP="00EF6983">
      <w:pPr>
        <w:spacing w:after="120" w:line="360" w:lineRule="auto"/>
        <w:ind w:left="720" w:hanging="720"/>
      </w:pPr>
      <w:r w:rsidRPr="00BB7C01">
        <w:t xml:space="preserve">Brown, T.R. (2016) </w:t>
      </w:r>
      <w:r w:rsidRPr="00BB7C01">
        <w:rPr>
          <w:i/>
          <w:iCs/>
        </w:rPr>
        <w:t>Tesla, SolarCity, And The Sustainability Of Sustainable Energy</w:t>
      </w:r>
      <w:r w:rsidRPr="00BB7C01">
        <w:t>. Available at: https://seekingalpha.com/article/3983663-tesla-solarcity-and-sustainability-of-sustainable-energy.</w:t>
      </w:r>
    </w:p>
    <w:p w14:paraId="51C2F8C0" w14:textId="77777777" w:rsidR="00BB7C01" w:rsidRPr="00BB7C01" w:rsidRDefault="00BB7C01" w:rsidP="00EF6983">
      <w:pPr>
        <w:spacing w:after="120" w:line="360" w:lineRule="auto"/>
        <w:ind w:left="720" w:hanging="720"/>
      </w:pPr>
      <w:r w:rsidRPr="00BB7C01">
        <w:t xml:space="preserve">Carter, M. and Carter, C. (2020) The Creative Business Model Canvas. </w:t>
      </w:r>
      <w:r w:rsidRPr="00BB7C01">
        <w:rPr>
          <w:i/>
          <w:iCs/>
        </w:rPr>
        <w:t>Social Enterprise Journal</w:t>
      </w:r>
      <w:r w:rsidRPr="00BB7C01">
        <w:t>, 16 (2): 141–158. doi:10.1108/sej-03-2019-0018.</w:t>
      </w:r>
    </w:p>
    <w:p w14:paraId="3FCDBCAF" w14:textId="77777777" w:rsidR="00BB7C01" w:rsidRPr="00BB7C01" w:rsidRDefault="00BB7C01" w:rsidP="00EF6983">
      <w:pPr>
        <w:spacing w:after="120" w:line="360" w:lineRule="auto"/>
        <w:ind w:left="720" w:hanging="720"/>
      </w:pPr>
      <w:r w:rsidRPr="00BB7C01">
        <w:t xml:space="preserve">Chaudhry, I.S., Paquibut, R.Y. and Tunio, M.N. (2021) Do workforce diversity, inclusion practices, &amp; organizational characteristics contribute to organizational innovation? Evidence from the U.A.E Wright, L.T. (ed.). </w:t>
      </w:r>
      <w:r w:rsidRPr="00BB7C01">
        <w:rPr>
          <w:i/>
          <w:iCs/>
        </w:rPr>
        <w:t>Cogent Business &amp; Management</w:t>
      </w:r>
      <w:r w:rsidRPr="00BB7C01">
        <w:t>, 8 (1). doi:10.1080/23311975.2021.1947549.</w:t>
      </w:r>
    </w:p>
    <w:p w14:paraId="52CC64BB" w14:textId="77777777" w:rsidR="00BB7C01" w:rsidRPr="00BB7C01" w:rsidRDefault="00BB7C01" w:rsidP="00EF6983">
      <w:pPr>
        <w:spacing w:after="120" w:line="360" w:lineRule="auto"/>
        <w:ind w:left="720" w:hanging="720"/>
      </w:pPr>
      <w:r w:rsidRPr="00BB7C01">
        <w:t xml:space="preserve">Chinta, R.N. (2018) </w:t>
      </w:r>
      <w:r w:rsidRPr="00BB7C01">
        <w:rPr>
          <w:i/>
          <w:iCs/>
        </w:rPr>
        <w:t>TESLA - Strategic and Competitive Analysis (Harvard)</w:t>
      </w:r>
      <w:r w:rsidRPr="00BB7C01">
        <w:t>. Available at: https://www.researchgate.net/publication/325746221_TESLA_-_Strategic_and_Competitive_Analysis_Harvard.</w:t>
      </w:r>
    </w:p>
    <w:p w14:paraId="06414E00" w14:textId="77777777" w:rsidR="00BB7C01" w:rsidRPr="00BB7C01" w:rsidRDefault="00BB7C01" w:rsidP="00EF6983">
      <w:pPr>
        <w:spacing w:after="120" w:line="360" w:lineRule="auto"/>
        <w:ind w:left="720" w:hanging="720"/>
      </w:pPr>
      <w:r w:rsidRPr="00BB7C01">
        <w:t xml:space="preserve">Cooke, P. (2020) Gigafactory Logistics in Space and Time: Tesla’s Fourth Gigafactory and Its Rivals. </w:t>
      </w:r>
      <w:r w:rsidRPr="00BB7C01">
        <w:rPr>
          <w:i/>
          <w:iCs/>
        </w:rPr>
        <w:t>Sustainability</w:t>
      </w:r>
      <w:r w:rsidRPr="00BB7C01">
        <w:t>, 12 (5): 2044. doi:10.3390/su12052044.</w:t>
      </w:r>
    </w:p>
    <w:p w14:paraId="125A1757" w14:textId="77777777" w:rsidR="00BB7C01" w:rsidRPr="00BB7C01" w:rsidRDefault="00BB7C01" w:rsidP="00EF6983">
      <w:pPr>
        <w:spacing w:after="120" w:line="360" w:lineRule="auto"/>
        <w:ind w:left="720" w:hanging="720"/>
      </w:pPr>
      <w:r w:rsidRPr="00BB7C01">
        <w:t xml:space="preserve">Davis, G.F. and DeWitt, T. (2021) Organization Theory and the Resource-Based View of the Firm: The Great Divide. </w:t>
      </w:r>
      <w:r w:rsidRPr="00BB7C01">
        <w:rPr>
          <w:i/>
          <w:iCs/>
        </w:rPr>
        <w:t>Journal of Management</w:t>
      </w:r>
      <w:r w:rsidRPr="00BB7C01">
        <w:t>, 47 (7): 1684–1697. doi:10.1177/0149206320982650.</w:t>
      </w:r>
    </w:p>
    <w:p w14:paraId="253E2712" w14:textId="77777777" w:rsidR="00BB7C01" w:rsidRPr="00BB7C01" w:rsidRDefault="00BB7C01" w:rsidP="00EF6983">
      <w:pPr>
        <w:spacing w:after="120" w:line="360" w:lineRule="auto"/>
        <w:ind w:left="720" w:hanging="720"/>
      </w:pPr>
      <w:r w:rsidRPr="00BB7C01">
        <w:t xml:space="preserve">Dearing, J.W. and Cox, J.G. (2018) Diffusion Of Innovations Theory, Principles, And Practice. </w:t>
      </w:r>
      <w:r w:rsidRPr="00BB7C01">
        <w:rPr>
          <w:i/>
          <w:iCs/>
        </w:rPr>
        <w:t>Health Affairs</w:t>
      </w:r>
      <w:r w:rsidRPr="00BB7C01">
        <w:t>, 37 (2): 183–190. doi:10.1377/hlthaff.2017.1104.</w:t>
      </w:r>
    </w:p>
    <w:p w14:paraId="5C6D956F" w14:textId="77777777" w:rsidR="00BB7C01" w:rsidRPr="00BB7C01" w:rsidRDefault="00BB7C01" w:rsidP="00EF6983">
      <w:pPr>
        <w:spacing w:after="120" w:line="360" w:lineRule="auto"/>
        <w:ind w:left="720" w:hanging="720"/>
      </w:pPr>
      <w:r w:rsidRPr="00BB7C01">
        <w:t xml:space="preserve">Denning, S. (2023) </w:t>
      </w:r>
      <w:r w:rsidRPr="00BB7C01">
        <w:rPr>
          <w:i/>
          <w:iCs/>
        </w:rPr>
        <w:t>How Tesla Is Revolutionizing Management To Save The Planet</w:t>
      </w:r>
      <w:r w:rsidRPr="00BB7C01">
        <w:t>. Available at: https://www.forbes.com/sites/stevedenning/2023/07/05/how-tesla-is-revolutionizing-management-to-save-the-planet/?sh=7e01e0e54bb3.</w:t>
      </w:r>
    </w:p>
    <w:p w14:paraId="730AB07E" w14:textId="77777777" w:rsidR="00BB7C01" w:rsidRPr="00BB7C01" w:rsidRDefault="00BB7C01" w:rsidP="00EF6983">
      <w:pPr>
        <w:spacing w:after="120" w:line="360" w:lineRule="auto"/>
        <w:ind w:left="720" w:hanging="720"/>
      </w:pPr>
      <w:r w:rsidRPr="00BB7C01">
        <w:t xml:space="preserve">Denning, S. (2023) How Tesla’s management innovations operationalize its “Deep Purpose” to save the planet. </w:t>
      </w:r>
      <w:r w:rsidRPr="00BB7C01">
        <w:rPr>
          <w:i/>
          <w:iCs/>
        </w:rPr>
        <w:t>Strategy &amp; Leadership</w:t>
      </w:r>
      <w:r w:rsidRPr="00BB7C01">
        <w:t>, 51 (5): 3–10. doi:10.1108/sl-07-2023-0069.</w:t>
      </w:r>
    </w:p>
    <w:p w14:paraId="7C21C48F" w14:textId="77777777" w:rsidR="00BB7C01" w:rsidRPr="00BB7C01" w:rsidRDefault="00BB7C01" w:rsidP="00EF6983">
      <w:pPr>
        <w:spacing w:after="120" w:line="360" w:lineRule="auto"/>
        <w:ind w:left="720" w:hanging="720"/>
      </w:pPr>
      <w:r w:rsidRPr="00BB7C01">
        <w:t xml:space="preserve">Downes, L. (2018) The Identification and Measurement of Market Power and Entry Barriers in Markets Featuring “Platform” Businesses. </w:t>
      </w:r>
      <w:r w:rsidRPr="00BB7C01">
        <w:rPr>
          <w:i/>
          <w:iCs/>
        </w:rPr>
        <w:t>SSRN Electronic Journal</w:t>
      </w:r>
      <w:r w:rsidRPr="00BB7C01">
        <w:t>. doi:10.2139/ssrn.3335289.</w:t>
      </w:r>
    </w:p>
    <w:p w14:paraId="367EACA4" w14:textId="77777777" w:rsidR="00BB7C01" w:rsidRPr="00BB7C01" w:rsidRDefault="00BB7C01" w:rsidP="00EF6983">
      <w:pPr>
        <w:spacing w:after="120" w:line="360" w:lineRule="auto"/>
        <w:ind w:left="720" w:hanging="720"/>
      </w:pPr>
      <w:r w:rsidRPr="00BB7C01">
        <w:t xml:space="preserve">Elnour, M. (2021) </w:t>
      </w:r>
      <w:r w:rsidRPr="00BB7C01">
        <w:rPr>
          <w:i/>
          <w:iCs/>
        </w:rPr>
        <w:t>LEADERSHIP STYLES Elon Musk Tesla founder and CEO of SpaceX</w:t>
      </w:r>
      <w:r w:rsidRPr="00BB7C01">
        <w:t>. doi:10.13140/RG.2.2.25260.18561.</w:t>
      </w:r>
    </w:p>
    <w:p w14:paraId="34B1F1CF" w14:textId="77777777" w:rsidR="00BB7C01" w:rsidRPr="00BB7C01" w:rsidRDefault="00BB7C01" w:rsidP="00EF6983">
      <w:pPr>
        <w:spacing w:after="120" w:line="360" w:lineRule="auto"/>
        <w:ind w:left="720" w:hanging="720"/>
      </w:pPr>
      <w:r w:rsidRPr="00BB7C01">
        <w:t xml:space="preserve">Field, K. (2018) </w:t>
      </w:r>
      <w:r w:rsidRPr="00BB7C01">
        <w:rPr>
          <w:i/>
          <w:iCs/>
        </w:rPr>
        <w:t>Tesla Has Applied Agile Software Development To Automotive Manufacturing</w:t>
      </w:r>
      <w:r w:rsidRPr="00BB7C01">
        <w:t>. Available at: https://cleantechnica.com/2018/09/01/tesla-has-applied-agile-software-development-to-automotive-manufacturing/.</w:t>
      </w:r>
    </w:p>
    <w:p w14:paraId="2996710F" w14:textId="77777777" w:rsidR="00BB7C01" w:rsidRPr="00BB7C01" w:rsidRDefault="00BB7C01" w:rsidP="00EF6983">
      <w:pPr>
        <w:spacing w:after="120" w:line="360" w:lineRule="auto"/>
        <w:ind w:left="720" w:hanging="720"/>
      </w:pPr>
      <w:r w:rsidRPr="00BB7C01">
        <w:t xml:space="preserve">Financial Times (2019) </w:t>
      </w:r>
      <w:r w:rsidRPr="00BB7C01">
        <w:rPr>
          <w:i/>
          <w:iCs/>
        </w:rPr>
        <w:t>Tesla to buy battery technology group Maxwell for $218m</w:t>
      </w:r>
      <w:r w:rsidRPr="00BB7C01">
        <w:t>. Available at: https://www.ft.com/content/92457d9c-2887-11e9-88a4-c32129756dd8 (Accessed: 13 December 2023).</w:t>
      </w:r>
    </w:p>
    <w:p w14:paraId="0B7C24A5" w14:textId="77777777" w:rsidR="00BB7C01" w:rsidRPr="00BB7C01" w:rsidRDefault="00BB7C01" w:rsidP="00EF6983">
      <w:pPr>
        <w:spacing w:after="120" w:line="360" w:lineRule="auto"/>
        <w:ind w:left="720" w:hanging="720"/>
      </w:pPr>
      <w:r w:rsidRPr="00BB7C01">
        <w:t xml:space="preserve">Fisk, L. (2021) </w:t>
      </w:r>
      <w:r w:rsidRPr="00BB7C01">
        <w:rPr>
          <w:i/>
          <w:iCs/>
        </w:rPr>
        <w:t>Embracing Diversity And Inclusion As A Sustainable, Competitive Advantage</w:t>
      </w:r>
      <w:r w:rsidRPr="00BB7C01">
        <w:t>. Available at: https://www.forbes.com/sites/forbesbusinesscouncil/2021/01/04/embracing-diversity-and-inclusion-as-a-sustainable-competitive-advantage/?sh=7284b31d2642.</w:t>
      </w:r>
    </w:p>
    <w:p w14:paraId="34967967" w14:textId="77777777" w:rsidR="00BB7C01" w:rsidRPr="00BB7C01" w:rsidRDefault="00BB7C01" w:rsidP="00EF6983">
      <w:pPr>
        <w:spacing w:after="120" w:line="360" w:lineRule="auto"/>
        <w:ind w:left="720" w:hanging="720"/>
      </w:pPr>
      <w:r w:rsidRPr="00BB7C01">
        <w:t xml:space="preserve">Forbes (2022) </w:t>
      </w:r>
      <w:r w:rsidRPr="00BB7C01">
        <w:rPr>
          <w:i/>
          <w:iCs/>
        </w:rPr>
        <w:t>Tesla: A History Of Innovation (and Headaches)</w:t>
      </w:r>
      <w:r w:rsidRPr="00BB7C01">
        <w:t>. Available at: https://www.forbes.com/sites/qai/2022/09/29/tesla-a-history-of-innovation-and-headaches/?sh=5148dc8a1873 (Accessed: 12 December 2023).</w:t>
      </w:r>
    </w:p>
    <w:p w14:paraId="0BBC2562" w14:textId="77777777" w:rsidR="00BB7C01" w:rsidRPr="00BB7C01" w:rsidRDefault="00BB7C01" w:rsidP="00EF6983">
      <w:pPr>
        <w:spacing w:after="120" w:line="360" w:lineRule="auto"/>
        <w:ind w:left="720" w:hanging="720"/>
      </w:pPr>
      <w:r w:rsidRPr="00BB7C01">
        <w:t xml:space="preserve">Furr, N. (2023) </w:t>
      </w:r>
      <w:r w:rsidRPr="00BB7C01">
        <w:rPr>
          <w:i/>
          <w:iCs/>
        </w:rPr>
        <w:t>Lessons from Tesla’s Approach to Innovation</w:t>
      </w:r>
      <w:r w:rsidRPr="00BB7C01">
        <w:t>. Available at: https://hbr.org/2020/02/lessons-from-teslas-approach-to-innovation.</w:t>
      </w:r>
    </w:p>
    <w:p w14:paraId="4BF2E696" w14:textId="77777777" w:rsidR="00BB7C01" w:rsidRPr="00BB7C01" w:rsidRDefault="00BB7C01" w:rsidP="00EF6983">
      <w:pPr>
        <w:spacing w:after="120" w:line="360" w:lineRule="auto"/>
        <w:ind w:left="720" w:hanging="720"/>
      </w:pPr>
      <w:r w:rsidRPr="00BB7C01">
        <w:t xml:space="preserve">Garg, S. and Sangwan, S. (2020) Literature Review on Diversity and Inclusion at Workplace, 2010–2017. </w:t>
      </w:r>
      <w:r w:rsidRPr="00BB7C01">
        <w:rPr>
          <w:i/>
          <w:iCs/>
        </w:rPr>
        <w:t>Vision: The Journal of Business Perspective</w:t>
      </w:r>
      <w:r w:rsidRPr="00BB7C01">
        <w:t>, 25 (1): 12–22. doi:10.1177/0972262920959523.</w:t>
      </w:r>
    </w:p>
    <w:p w14:paraId="4084D4FF" w14:textId="77777777" w:rsidR="00BB7C01" w:rsidRPr="00BB7C01" w:rsidRDefault="00BB7C01" w:rsidP="00EF6983">
      <w:pPr>
        <w:spacing w:after="120" w:line="360" w:lineRule="auto"/>
        <w:ind w:left="720" w:hanging="720"/>
      </w:pPr>
      <w:r w:rsidRPr="00BB7C01">
        <w:t xml:space="preserve">Gayathri (2019) Electric Vehicles – An Introduction of the Tesla for Strategy and Leadership. </w:t>
      </w:r>
      <w:r w:rsidRPr="00BB7C01">
        <w:rPr>
          <w:i/>
          <w:iCs/>
        </w:rPr>
        <w:t>International Journal of Recent Technology and Engineering</w:t>
      </w:r>
      <w:r w:rsidRPr="00BB7C01">
        <w:t>, 8 (2S8): 1522–1524. doi:10.35940/ijrte.b1095.0882s819.</w:t>
      </w:r>
    </w:p>
    <w:p w14:paraId="42EBFF92" w14:textId="77777777" w:rsidR="00BB7C01" w:rsidRPr="00BB7C01" w:rsidRDefault="00BB7C01" w:rsidP="00EF6983">
      <w:pPr>
        <w:spacing w:after="120" w:line="360" w:lineRule="auto"/>
        <w:ind w:left="720" w:hanging="720"/>
      </w:pPr>
      <w:r w:rsidRPr="00BB7C01">
        <w:t xml:space="preserve">Grace, R. (2017) Tesla SolarCity Ramping Up for Commercial Launch by Mid‐Year. </w:t>
      </w:r>
      <w:r w:rsidRPr="00BB7C01">
        <w:rPr>
          <w:i/>
          <w:iCs/>
        </w:rPr>
        <w:t>Plastics Engineering</w:t>
      </w:r>
      <w:r w:rsidRPr="00BB7C01">
        <w:t>, 73 (3): 21–21. doi:10.1002/j.1941-9635.2017.tb01672.x.</w:t>
      </w:r>
    </w:p>
    <w:p w14:paraId="72B86212" w14:textId="77777777" w:rsidR="00BB7C01" w:rsidRPr="00BB7C01" w:rsidRDefault="00BB7C01" w:rsidP="00EF6983">
      <w:pPr>
        <w:spacing w:after="120" w:line="360" w:lineRule="auto"/>
        <w:ind w:left="720" w:hanging="720"/>
      </w:pPr>
      <w:r w:rsidRPr="00BB7C01">
        <w:t xml:space="preserve">Han (2021) </w:t>
      </w:r>
      <w:r w:rsidRPr="00BB7C01">
        <w:rPr>
          <w:i/>
          <w:iCs/>
        </w:rPr>
        <w:t>How Does Tesla Motors Achieve Competitive Advantage in the Global Automobile Industry?</w:t>
      </w:r>
      <w:r w:rsidRPr="00BB7C01">
        <w:t xml:space="preserve"> doi:10.29056/jncist.2021.10.09.</w:t>
      </w:r>
    </w:p>
    <w:p w14:paraId="26974B2B" w14:textId="77777777" w:rsidR="00BB7C01" w:rsidRPr="00BB7C01" w:rsidRDefault="00BB7C01" w:rsidP="00EF6983">
      <w:pPr>
        <w:spacing w:after="120" w:line="360" w:lineRule="auto"/>
        <w:ind w:left="720" w:hanging="720"/>
      </w:pPr>
      <w:r w:rsidRPr="00BB7C01">
        <w:t xml:space="preserve">Harris, M. (2023) </w:t>
      </w:r>
      <w:r w:rsidRPr="00BB7C01">
        <w:rPr>
          <w:i/>
          <w:iCs/>
        </w:rPr>
        <w:t>Who Actually Owns Tesla’s Data?</w:t>
      </w:r>
      <w:r w:rsidRPr="00BB7C01">
        <w:t xml:space="preserve"> Available at: https://spectrum.ieee.org/tesla-autopilot-data-ownership.</w:t>
      </w:r>
    </w:p>
    <w:p w14:paraId="152B8990" w14:textId="77777777" w:rsidR="00BB7C01" w:rsidRPr="00BB7C01" w:rsidRDefault="00BB7C01" w:rsidP="00EF6983">
      <w:pPr>
        <w:spacing w:after="120" w:line="360" w:lineRule="auto"/>
        <w:ind w:left="720" w:hanging="720"/>
      </w:pPr>
      <w:r w:rsidRPr="00BB7C01">
        <w:t xml:space="preserve">Hull and Pogkas (2018) </w:t>
      </w:r>
      <w:r w:rsidRPr="00BB7C01">
        <w:rPr>
          <w:i/>
          <w:iCs/>
        </w:rPr>
        <w:t>Elon Musk Doesn’t Work Alone. These Are Tesla’s Other Key Leaders</w:t>
      </w:r>
      <w:r w:rsidRPr="00BB7C01">
        <w:t>. Available at: https://www.bloomberg.com/graphics/2018-tesla-org-chart/ (Accessed: 13 December 2023).</w:t>
      </w:r>
    </w:p>
    <w:p w14:paraId="42492417" w14:textId="77777777" w:rsidR="00BB7C01" w:rsidRPr="00BB7C01" w:rsidRDefault="00BB7C01" w:rsidP="00EF6983">
      <w:pPr>
        <w:spacing w:after="120" w:line="360" w:lineRule="auto"/>
        <w:ind w:left="720" w:hanging="720"/>
      </w:pPr>
      <w:r w:rsidRPr="00BB7C01">
        <w:t xml:space="preserve">Hull, D. (2023) </w:t>
      </w:r>
      <w:r w:rsidRPr="00BB7C01">
        <w:rPr>
          <w:i/>
          <w:iCs/>
        </w:rPr>
        <w:t>Tesla Becomes More Active on Twitter Since Elon Musk Acquisition</w:t>
      </w:r>
      <w:r w:rsidRPr="00BB7C01">
        <w:t>. Available at: https://www.bloomberg.com/news/articles/2023-03-16/tesla-turns-twitter-into-44-billion-communications-apparatus.</w:t>
      </w:r>
    </w:p>
    <w:p w14:paraId="0AFA6AD6" w14:textId="77777777" w:rsidR="00BB7C01" w:rsidRPr="00BB7C01" w:rsidRDefault="00BB7C01" w:rsidP="00EF6983">
      <w:pPr>
        <w:spacing w:after="120" w:line="360" w:lineRule="auto"/>
        <w:ind w:left="720" w:hanging="720"/>
      </w:pPr>
      <w:r w:rsidRPr="00BB7C01">
        <w:t xml:space="preserve">Hyken, S. (2022) </w:t>
      </w:r>
      <w:r w:rsidRPr="00BB7C01">
        <w:rPr>
          <w:i/>
          <w:iCs/>
        </w:rPr>
        <w:t>10 Principles To Create A Customer-Centric Company</w:t>
      </w:r>
      <w:r w:rsidRPr="00BB7C01">
        <w:t>. Available at: https://www.forbes.com/sites/shephyken/2022/03/23/ten-principles-to-create-a-customer-centric-company/?sh=28d409b19089.</w:t>
      </w:r>
    </w:p>
    <w:p w14:paraId="43E15D79" w14:textId="77777777" w:rsidR="00BB7C01" w:rsidRPr="00BB7C01" w:rsidRDefault="00BB7C01" w:rsidP="00EF6983">
      <w:pPr>
        <w:spacing w:after="120" w:line="360" w:lineRule="auto"/>
        <w:ind w:left="720" w:hanging="720"/>
      </w:pPr>
      <w:r w:rsidRPr="00BB7C01">
        <w:t xml:space="preserve">Inegbedion, H., Sunday, E., Asaleye, A., et al. (2020) Managing Diversity for Organizational Efficiency. </w:t>
      </w:r>
      <w:r w:rsidRPr="00BB7C01">
        <w:rPr>
          <w:i/>
          <w:iCs/>
        </w:rPr>
        <w:t>SAGE Open</w:t>
      </w:r>
      <w:r w:rsidRPr="00BB7C01">
        <w:t>, 10 (1): 215824401990017. doi:10.1177/2158244019900173.</w:t>
      </w:r>
    </w:p>
    <w:p w14:paraId="37CBBA9B" w14:textId="77777777" w:rsidR="00BB7C01" w:rsidRPr="00BB7C01" w:rsidRDefault="00BB7C01" w:rsidP="00EF6983">
      <w:pPr>
        <w:spacing w:after="120" w:line="360" w:lineRule="auto"/>
        <w:ind w:left="720" w:hanging="720"/>
      </w:pPr>
      <w:r w:rsidRPr="00BB7C01">
        <w:t xml:space="preserve">Kim, H. (2020) Analysis of How Tesla Creates Core Innovation Capability. </w:t>
      </w:r>
      <w:r w:rsidRPr="00BB7C01">
        <w:rPr>
          <w:i/>
          <w:iCs/>
        </w:rPr>
        <w:t>International Journal of Business and Management</w:t>
      </w:r>
      <w:r w:rsidRPr="00BB7C01">
        <w:t>, 15 (6): 42. doi:10.5539/ijbm.v15n6p42.</w:t>
      </w:r>
    </w:p>
    <w:p w14:paraId="1DC2A95F" w14:textId="77777777" w:rsidR="00BB7C01" w:rsidRPr="00BB7C01" w:rsidRDefault="00BB7C01" w:rsidP="00EF6983">
      <w:pPr>
        <w:spacing w:after="120" w:line="360" w:lineRule="auto"/>
        <w:ind w:left="720" w:hanging="720"/>
      </w:pPr>
      <w:r w:rsidRPr="00BB7C01">
        <w:t xml:space="preserve">Lambert, F. (2022) </w:t>
      </w:r>
      <w:r w:rsidRPr="00BB7C01">
        <w:rPr>
          <w:i/>
          <w:iCs/>
        </w:rPr>
        <w:t>Tesla is finally going to expand Gigafactory Nevada</w:t>
      </w:r>
      <w:r w:rsidRPr="00BB7C01">
        <w:t>. Available at: https://electrek.co/2022/10/03/tesla-expand-gigafactory-nevada/.</w:t>
      </w:r>
    </w:p>
    <w:p w14:paraId="4FE86BEA" w14:textId="77777777" w:rsidR="00BB7C01" w:rsidRPr="00BB7C01" w:rsidRDefault="00BB7C01" w:rsidP="00EF6983">
      <w:pPr>
        <w:spacing w:after="120" w:line="360" w:lineRule="auto"/>
        <w:ind w:left="720" w:hanging="720"/>
      </w:pPr>
      <w:r w:rsidRPr="00BB7C01">
        <w:t xml:space="preserve">Liedtka, J. (2023) </w:t>
      </w:r>
      <w:r w:rsidRPr="00BB7C01">
        <w:rPr>
          <w:i/>
          <w:iCs/>
        </w:rPr>
        <w:t>Why Design Thinking Works</w:t>
      </w:r>
      <w:r w:rsidRPr="00BB7C01">
        <w:t>. Available at: https://hbr.org/2018/09/why-design-thinking-works.</w:t>
      </w:r>
    </w:p>
    <w:p w14:paraId="2280D803" w14:textId="77777777" w:rsidR="00BB7C01" w:rsidRPr="00BB7C01" w:rsidRDefault="00BB7C01" w:rsidP="00EF6983">
      <w:pPr>
        <w:spacing w:after="120" w:line="360" w:lineRule="auto"/>
        <w:ind w:left="720" w:hanging="720"/>
      </w:pPr>
      <w:r w:rsidRPr="00BB7C01">
        <w:t xml:space="preserve">Lievesley, M., O’Leary, D., Whitehead, C., et al. (2017) How Industrial Design Supports a Customer‐Centric Innovation Approach in a Technology‐Centric Business Environment. </w:t>
      </w:r>
      <w:r w:rsidRPr="00BB7C01">
        <w:rPr>
          <w:i/>
          <w:iCs/>
        </w:rPr>
        <w:t>Design Management Journal</w:t>
      </w:r>
      <w:r w:rsidRPr="00BB7C01">
        <w:t>, 12 (1): 15–27. doi:10.1111/dmj.12038.</w:t>
      </w:r>
    </w:p>
    <w:p w14:paraId="43EBA310" w14:textId="77777777" w:rsidR="00BB7C01" w:rsidRPr="00BB7C01" w:rsidRDefault="00BB7C01" w:rsidP="00EF6983">
      <w:pPr>
        <w:spacing w:after="120" w:line="360" w:lineRule="auto"/>
        <w:ind w:left="720" w:hanging="720"/>
      </w:pPr>
      <w:r w:rsidRPr="00BB7C01">
        <w:t xml:space="preserve">Lindner, D. and Senn, C. (2015) Fit for global customers: how ALTANA mastered the journey to a customer-centric organization. </w:t>
      </w:r>
      <w:r w:rsidRPr="00BB7C01">
        <w:rPr>
          <w:i/>
          <w:iCs/>
        </w:rPr>
        <w:t>Journal of Business Strategy</w:t>
      </w:r>
      <w:r w:rsidRPr="00BB7C01">
        <w:t>, 36 (4): 3–10. doi:10.1108/jbs-08-2014-0088.</w:t>
      </w:r>
    </w:p>
    <w:p w14:paraId="41DB6A97" w14:textId="77777777" w:rsidR="00BB7C01" w:rsidRPr="00BB7C01" w:rsidRDefault="00BB7C01" w:rsidP="00EF6983">
      <w:pPr>
        <w:spacing w:after="120" w:line="360" w:lineRule="auto"/>
        <w:ind w:left="720" w:hanging="720"/>
      </w:pPr>
      <w:r w:rsidRPr="00BB7C01">
        <w:t xml:space="preserve">Liu, J. and Meng, Z. (2017) Innovation Model Analysis of New Energy Vehicles: Taking Toyota, Tesla and BYD as an Example. </w:t>
      </w:r>
      <w:r w:rsidRPr="00BB7C01">
        <w:rPr>
          <w:i/>
          <w:iCs/>
        </w:rPr>
        <w:t>Procedia Engineering</w:t>
      </w:r>
      <w:r w:rsidRPr="00BB7C01">
        <w:t>, 174: 965–972. doi:10.1016/j.proeng.2017.01.248.</w:t>
      </w:r>
    </w:p>
    <w:p w14:paraId="1994EB2A" w14:textId="77777777" w:rsidR="00BB7C01" w:rsidRPr="00BB7C01" w:rsidRDefault="00BB7C01" w:rsidP="00EF6983">
      <w:pPr>
        <w:spacing w:after="120" w:line="360" w:lineRule="auto"/>
        <w:ind w:left="720" w:hanging="720"/>
      </w:pPr>
      <w:r w:rsidRPr="00BB7C01">
        <w:t xml:space="preserve">Lopez, M. (2020) </w:t>
      </w:r>
      <w:r w:rsidRPr="00BB7C01">
        <w:rPr>
          <w:i/>
          <w:iCs/>
        </w:rPr>
        <w:t>How Ford Drives Business Agility With Design Thinking</w:t>
      </w:r>
      <w:r w:rsidRPr="00BB7C01">
        <w:t>. Available at: https://www.forbes.com/sites/maribellopez/2020/07/26/how-ford-drives-business-agility-with-design-thinking/?sh=875b2ce4a5b9.</w:t>
      </w:r>
    </w:p>
    <w:p w14:paraId="010E689A" w14:textId="77777777" w:rsidR="00BB7C01" w:rsidRPr="00BB7C01" w:rsidRDefault="00BB7C01" w:rsidP="00EF6983">
      <w:pPr>
        <w:spacing w:after="120" w:line="360" w:lineRule="auto"/>
        <w:ind w:left="720" w:hanging="720"/>
      </w:pPr>
      <w:r w:rsidRPr="00BB7C01">
        <w:t xml:space="preserve">Marek, A. and Marek, A. (2023) </w:t>
      </w:r>
      <w:r w:rsidRPr="00BB7C01">
        <w:rPr>
          <w:i/>
          <w:iCs/>
        </w:rPr>
        <w:t>How Tesla Uses Big Data | Robots.net</w:t>
      </w:r>
      <w:r w:rsidRPr="00BB7C01">
        <w:t>. Available at: https://robots.net/fintech/how-tesla-uses-big-data/.</w:t>
      </w:r>
    </w:p>
    <w:p w14:paraId="20CF9438" w14:textId="77777777" w:rsidR="00BB7C01" w:rsidRPr="00BB7C01" w:rsidRDefault="00BB7C01" w:rsidP="00EF6983">
      <w:pPr>
        <w:spacing w:after="120" w:line="360" w:lineRule="auto"/>
        <w:ind w:left="720" w:hanging="720"/>
      </w:pPr>
      <w:r w:rsidRPr="00BB7C01">
        <w:t xml:space="preserve">Meester, A. (2023) </w:t>
      </w:r>
      <w:r w:rsidRPr="00BB7C01">
        <w:rPr>
          <w:i/>
          <w:iCs/>
        </w:rPr>
        <w:t>Why Customer Centricity Is A Key To Long-Term Success</w:t>
      </w:r>
      <w:r w:rsidRPr="00BB7C01">
        <w:t>. Available at: https://www.forbes.com/sites/forbesbusinesscouncil/2023/07/18/why-customer-centricity-is-a-key-to-long-term-success/.</w:t>
      </w:r>
    </w:p>
    <w:p w14:paraId="5675EBA1" w14:textId="77777777" w:rsidR="00BB7C01" w:rsidRPr="00BB7C01" w:rsidRDefault="00BB7C01" w:rsidP="00EF6983">
      <w:pPr>
        <w:spacing w:after="120" w:line="360" w:lineRule="auto"/>
        <w:ind w:left="720" w:hanging="720"/>
      </w:pPr>
      <w:r w:rsidRPr="00BB7C01">
        <w:t xml:space="preserve">Muratori, M., Alexander, M., Arent, D.J., et al. (2021) </w:t>
      </w:r>
      <w:r w:rsidRPr="00BB7C01">
        <w:rPr>
          <w:i/>
          <w:iCs/>
        </w:rPr>
        <w:t>The rise of electric vehicles—2020 status and future expectations</w:t>
      </w:r>
      <w:r w:rsidRPr="00BB7C01">
        <w:t>. doi:10.1088/2516-1083/abe0ad.</w:t>
      </w:r>
    </w:p>
    <w:p w14:paraId="04DD692E" w14:textId="77777777" w:rsidR="00BB7C01" w:rsidRPr="00BB7C01" w:rsidRDefault="00BB7C01" w:rsidP="00EF6983">
      <w:pPr>
        <w:spacing w:after="120" w:line="360" w:lineRule="auto"/>
        <w:ind w:left="720" w:hanging="720"/>
      </w:pPr>
      <w:r w:rsidRPr="00BB7C01">
        <w:t xml:space="preserve">Patrick, H.A. and Kumar, V.R. (2012) Managing Workplace Diversity. </w:t>
      </w:r>
      <w:r w:rsidRPr="00BB7C01">
        <w:rPr>
          <w:i/>
          <w:iCs/>
        </w:rPr>
        <w:t>SAGE Open</w:t>
      </w:r>
      <w:r w:rsidRPr="00BB7C01">
        <w:t>, 2 (2): 215824401244461. doi:10.1177/2158244012444615.</w:t>
      </w:r>
    </w:p>
    <w:p w14:paraId="3D18B1DF" w14:textId="77777777" w:rsidR="00BB7C01" w:rsidRPr="00BB7C01" w:rsidRDefault="00BB7C01" w:rsidP="00EF6983">
      <w:pPr>
        <w:spacing w:after="120" w:line="360" w:lineRule="auto"/>
        <w:ind w:left="720" w:hanging="720"/>
      </w:pPr>
      <w:r w:rsidRPr="00BB7C01">
        <w:t xml:space="preserve">Perkins, G. and Murmann, J.P. (2018) What Does the Success of Tesla Mean for the Future Dynamics in the Global Automobile Sector? </w:t>
      </w:r>
      <w:r w:rsidRPr="00BB7C01">
        <w:rPr>
          <w:i/>
          <w:iCs/>
        </w:rPr>
        <w:t>Management and Organization Review</w:t>
      </w:r>
      <w:r w:rsidRPr="00BB7C01">
        <w:t>, 14 (3): 471–480. doi:10.1017/mor.2018.31.</w:t>
      </w:r>
    </w:p>
    <w:p w14:paraId="776C9FA2" w14:textId="77777777" w:rsidR="00BB7C01" w:rsidRPr="00BB7C01" w:rsidRDefault="00BB7C01" w:rsidP="00EF6983">
      <w:pPr>
        <w:spacing w:after="120" w:line="360" w:lineRule="auto"/>
        <w:ind w:left="720" w:hanging="720"/>
      </w:pPr>
      <w:r w:rsidRPr="00BB7C01">
        <w:t xml:space="preserve">Pritam, S.R.N. (2020) Analytical Study on Teams Ethnic Diversity and Workplace Organization. </w:t>
      </w:r>
      <w:r w:rsidRPr="00BB7C01">
        <w:rPr>
          <w:i/>
          <w:iCs/>
        </w:rPr>
        <w:t>International Journal of Psychosocial Rehabilitation</w:t>
      </w:r>
      <w:r w:rsidRPr="00BB7C01">
        <w:t>, 24 (5): 7276–7280. doi:10.37200/ijpr/v24i5/pr2020759.</w:t>
      </w:r>
    </w:p>
    <w:p w14:paraId="1D351213" w14:textId="77777777" w:rsidR="00BB7C01" w:rsidRPr="00BB7C01" w:rsidRDefault="00BB7C01" w:rsidP="00EF6983">
      <w:pPr>
        <w:spacing w:after="120" w:line="360" w:lineRule="auto"/>
        <w:ind w:left="720" w:hanging="720"/>
      </w:pPr>
      <w:r w:rsidRPr="00BB7C01">
        <w:t xml:space="preserve">Pulse (2017) </w:t>
      </w:r>
      <w:r w:rsidRPr="00BB7C01">
        <w:rPr>
          <w:i/>
          <w:iCs/>
        </w:rPr>
        <w:t>In internal Tesla memo, Elon Musk says the way most companies communicate is “incredibly dumb.”</w:t>
      </w:r>
      <w:r w:rsidRPr="00BB7C01">
        <w:t xml:space="preserve"> Available at: https://africa.businessinsider.com/strategy/strategy-in-internal-tesla-memo-elon-musk-says-the-way-most-companies-communicate-is/fygq001.</w:t>
      </w:r>
    </w:p>
    <w:p w14:paraId="18031F13" w14:textId="77777777" w:rsidR="00BB7C01" w:rsidRPr="00BB7C01" w:rsidRDefault="00BB7C01" w:rsidP="00EF6983">
      <w:pPr>
        <w:spacing w:after="120" w:line="360" w:lineRule="auto"/>
        <w:ind w:left="720" w:hanging="720"/>
      </w:pPr>
      <w:r w:rsidRPr="00BB7C01">
        <w:t xml:space="preserve">Qin, K. (2022) </w:t>
      </w:r>
      <w:r w:rsidRPr="00BB7C01">
        <w:rPr>
          <w:i/>
          <w:iCs/>
        </w:rPr>
        <w:t>Analysis of Tesla’s Innovation Strategy and Influence of Leadership</w:t>
      </w:r>
      <w:r w:rsidRPr="00BB7C01">
        <w:t>. doi:10.2991/978-94-6463-054-1_26.</w:t>
      </w:r>
    </w:p>
    <w:p w14:paraId="4ACBC9E8" w14:textId="77777777" w:rsidR="00BB7C01" w:rsidRPr="00BB7C01" w:rsidRDefault="00BB7C01" w:rsidP="00EF6983">
      <w:pPr>
        <w:spacing w:after="120" w:line="360" w:lineRule="auto"/>
        <w:ind w:left="720" w:hanging="720"/>
      </w:pPr>
      <w:r w:rsidRPr="00BB7C01">
        <w:t xml:space="preserve">Rajbanshi, B. (2020) IMPACT OF LAISSEZ-FAIRE, TRANSACTIONAL AND TRANSFORMATIONAL LEADERSHIP. </w:t>
      </w:r>
      <w:r w:rsidRPr="00BB7C01">
        <w:rPr>
          <w:i/>
          <w:iCs/>
        </w:rPr>
        <w:t>JBFEM</w:t>
      </w:r>
      <w:r w:rsidRPr="00BB7C01">
        <w:t>, 3 (2): 55–68. doi:10.32770/jbfem.vol355-68.</w:t>
      </w:r>
    </w:p>
    <w:p w14:paraId="070DB75B" w14:textId="77777777" w:rsidR="00BB7C01" w:rsidRPr="00BB7C01" w:rsidRDefault="00BB7C01" w:rsidP="00EF6983">
      <w:pPr>
        <w:spacing w:after="120" w:line="360" w:lineRule="auto"/>
        <w:ind w:left="720" w:hanging="720"/>
      </w:pPr>
      <w:r w:rsidRPr="00BB7C01">
        <w:t xml:space="preserve">Ramsey, M. and Sweet, C. (2016) </w:t>
      </w:r>
      <w:r w:rsidRPr="00BB7C01">
        <w:rPr>
          <w:i/>
          <w:iCs/>
        </w:rPr>
        <w:t>Tesla and SolarCity Agree to $2.6 Billion Deal</w:t>
      </w:r>
      <w:r w:rsidRPr="00BB7C01">
        <w:t>. Available at: https://www.wsj.com/articles/tesla-and-solarcity-agree-to-2-6-billion-merger-deal-1470050724.</w:t>
      </w:r>
    </w:p>
    <w:p w14:paraId="343FCB04" w14:textId="77777777" w:rsidR="00BB7C01" w:rsidRPr="00BB7C01" w:rsidRDefault="00BB7C01" w:rsidP="00EF6983">
      <w:pPr>
        <w:spacing w:after="120" w:line="360" w:lineRule="auto"/>
        <w:ind w:left="720" w:hanging="720"/>
      </w:pPr>
      <w:r w:rsidRPr="00BB7C01">
        <w:t xml:space="preserve">Rapier, G. (2023) </w:t>
      </w:r>
      <w:r w:rsidRPr="00BB7C01">
        <w:rPr>
          <w:i/>
          <w:iCs/>
        </w:rPr>
        <w:t>Tesla Gigafactories: A look at the manufacturing hubs and their future</w:t>
      </w:r>
      <w:r w:rsidRPr="00BB7C01">
        <w:t>. Available at: https://www.businessinsider.com/tesla-gigafactory?r=US&amp;IR=T.</w:t>
      </w:r>
    </w:p>
    <w:p w14:paraId="0E5C31B2" w14:textId="77777777" w:rsidR="00BB7C01" w:rsidRPr="00BB7C01" w:rsidRDefault="00BB7C01" w:rsidP="00EF6983">
      <w:pPr>
        <w:spacing w:after="120" w:line="360" w:lineRule="auto"/>
        <w:ind w:left="720" w:hanging="720"/>
      </w:pPr>
      <w:r w:rsidRPr="00BB7C01">
        <w:t xml:space="preserve">Reuters (2023) </w:t>
      </w:r>
      <w:r w:rsidRPr="00BB7C01">
        <w:rPr>
          <w:i/>
          <w:iCs/>
        </w:rPr>
        <w:t>Tesla says it is “morally obligated” to continue improving Autopilot, reiterates safety claims</w:t>
      </w:r>
      <w:r w:rsidRPr="00BB7C01">
        <w:t>. Available at: https://www.reuters.com/business/autos-transportation/tesla-says-it-is-morally-obligated-continue-improving-autopilot-reiterates-2023-12-12/ (Accessed: 12 December 2023).</w:t>
      </w:r>
    </w:p>
    <w:p w14:paraId="01EB39F5" w14:textId="77777777" w:rsidR="00BB7C01" w:rsidRPr="00BB7C01" w:rsidRDefault="00BB7C01" w:rsidP="00EF6983">
      <w:pPr>
        <w:spacing w:after="120" w:line="360" w:lineRule="auto"/>
        <w:ind w:left="720" w:hanging="720"/>
      </w:pPr>
      <w:r w:rsidRPr="00BB7C01">
        <w:t xml:space="preserve">Schmidt, B. (2021) </w:t>
      </w:r>
      <w:r w:rsidRPr="00BB7C01">
        <w:rPr>
          <w:i/>
          <w:iCs/>
        </w:rPr>
        <w:t>Tesla sells Maxwell Technologies, but keeps dry cell tech</w:t>
      </w:r>
      <w:r w:rsidRPr="00BB7C01">
        <w:t>. Available at: https://thedriven.io/2021/07/22/tesla-sells-maxwell-technologies-but-keeps-dry-cell-tech/.</w:t>
      </w:r>
    </w:p>
    <w:p w14:paraId="381B19A3" w14:textId="77777777" w:rsidR="00BB7C01" w:rsidRPr="00BB7C01" w:rsidRDefault="00BB7C01" w:rsidP="00EF6983">
      <w:pPr>
        <w:spacing w:after="120" w:line="360" w:lineRule="auto"/>
        <w:ind w:left="720" w:hanging="720"/>
      </w:pPr>
      <w:r w:rsidRPr="00BB7C01">
        <w:t xml:space="preserve">Shen, B. (2023) Competitive Strategies for OTA Services: Adapting the Strategic Clock for Tesla. </w:t>
      </w:r>
      <w:r w:rsidRPr="00BB7C01">
        <w:rPr>
          <w:i/>
          <w:iCs/>
        </w:rPr>
        <w:t>Highlights in Business, Economics and Management</w:t>
      </w:r>
      <w:r w:rsidRPr="00BB7C01">
        <w:t>, 11: 26–32. doi:10.54097/hbem.v11i.7937.</w:t>
      </w:r>
    </w:p>
    <w:p w14:paraId="02B34D73" w14:textId="77777777" w:rsidR="00BB7C01" w:rsidRPr="00BB7C01" w:rsidRDefault="00BB7C01" w:rsidP="00EF6983">
      <w:pPr>
        <w:spacing w:after="120" w:line="360" w:lineRule="auto"/>
        <w:ind w:left="720" w:hanging="720"/>
      </w:pPr>
      <w:r w:rsidRPr="00BB7C01">
        <w:t xml:space="preserve">Shipley, L. (2020) </w:t>
      </w:r>
      <w:r w:rsidRPr="00BB7C01">
        <w:rPr>
          <w:i/>
          <w:iCs/>
        </w:rPr>
        <w:t>How Tesla Sets Itself Apart</w:t>
      </w:r>
      <w:r w:rsidRPr="00BB7C01">
        <w:t>. Available at: https://hbr.org/2020/02/how-tesla-sets-itself-apart.</w:t>
      </w:r>
    </w:p>
    <w:p w14:paraId="33AEE6FB" w14:textId="77777777" w:rsidR="00BB7C01" w:rsidRPr="00BB7C01" w:rsidRDefault="00BB7C01" w:rsidP="00EF6983">
      <w:pPr>
        <w:spacing w:after="120" w:line="360" w:lineRule="auto"/>
        <w:ind w:left="720" w:hanging="720"/>
      </w:pPr>
      <w:r w:rsidRPr="00BB7C01">
        <w:t xml:space="preserve">Shipley, L. (2020) </w:t>
      </w:r>
      <w:r w:rsidRPr="00BB7C01">
        <w:rPr>
          <w:i/>
          <w:iCs/>
        </w:rPr>
        <w:t>How Tesla Sets Itself Apart</w:t>
      </w:r>
      <w:r w:rsidRPr="00BB7C01">
        <w:t>. Available at: https://hbr.org/2020/02/how-tesla-sets-itself-apart.</w:t>
      </w:r>
    </w:p>
    <w:p w14:paraId="57DFF97C" w14:textId="77777777" w:rsidR="00BB7C01" w:rsidRPr="00BB7C01" w:rsidRDefault="00BB7C01" w:rsidP="00EF6983">
      <w:pPr>
        <w:spacing w:after="120" w:line="360" w:lineRule="auto"/>
        <w:ind w:left="720" w:hanging="720"/>
      </w:pPr>
      <w:r w:rsidRPr="00BB7C01">
        <w:t xml:space="preserve">Siddiqui, F. (2020) </w:t>
      </w:r>
      <w:r w:rsidRPr="00BB7C01">
        <w:rPr>
          <w:i/>
          <w:iCs/>
        </w:rPr>
        <w:t>Tesla’s latest big unveiling isn’t a car or truck: It’s the battery tech that could power its future</w:t>
      </w:r>
      <w:r w:rsidRPr="00BB7C01">
        <w:t>. Available at: https://www.washingtonpost.com/technology/2020/09/22/musk-tesla-batteries/.</w:t>
      </w:r>
    </w:p>
    <w:p w14:paraId="4672F3C5" w14:textId="77777777" w:rsidR="00BB7C01" w:rsidRPr="00BB7C01" w:rsidRDefault="00BB7C01" w:rsidP="00EF6983">
      <w:pPr>
        <w:spacing w:after="120" w:line="360" w:lineRule="auto"/>
        <w:ind w:left="720" w:hanging="720"/>
      </w:pPr>
      <w:r w:rsidRPr="00BB7C01">
        <w:t xml:space="preserve">Simon, M., van den Driest, F. and Wilms, T. (2016) Driving Customer-Centric Growth: A Practical Roadmap for Brand Marketing: The Pivotal Role of Insights and Analytics in the Customer-Centric Organization. </w:t>
      </w:r>
      <w:r w:rsidRPr="00BB7C01">
        <w:rPr>
          <w:i/>
          <w:iCs/>
        </w:rPr>
        <w:t>Journal of Advertising Research</w:t>
      </w:r>
      <w:r w:rsidRPr="00BB7C01">
        <w:t>, 56 (2): 159. doi:10.2501/jar-2016-029.</w:t>
      </w:r>
    </w:p>
    <w:p w14:paraId="42FEB1B8" w14:textId="77777777" w:rsidR="00BB7C01" w:rsidRPr="00BB7C01" w:rsidRDefault="00BB7C01" w:rsidP="00EF6983">
      <w:pPr>
        <w:spacing w:after="120" w:line="360" w:lineRule="auto"/>
        <w:ind w:left="720" w:hanging="720"/>
      </w:pPr>
      <w:r w:rsidRPr="00BB7C01">
        <w:t xml:space="preserve">Singh, V. (2021) </w:t>
      </w:r>
      <w:r w:rsidRPr="00BB7C01">
        <w:rPr>
          <w:i/>
          <w:iCs/>
        </w:rPr>
        <w:t>Tesla: A Data driven future - Digital Innovation and Transformation</w:t>
      </w:r>
      <w:r w:rsidRPr="00BB7C01">
        <w:t>. Available at: https://d3.harvard.edu/platform-digit/submission/tesla-a-data-driven-future/ (Accessed: 13 December 2023).</w:t>
      </w:r>
    </w:p>
    <w:p w14:paraId="3FF4C1ED" w14:textId="77777777" w:rsidR="00BB7C01" w:rsidRPr="00BB7C01" w:rsidRDefault="00BB7C01" w:rsidP="00EF6983">
      <w:pPr>
        <w:spacing w:after="120" w:line="360" w:lineRule="auto"/>
        <w:ind w:left="720" w:hanging="720"/>
      </w:pPr>
      <w:r w:rsidRPr="00BB7C01">
        <w:t xml:space="preserve">Siti Maharani, Umar Mono and Alemina Br Perangin-Angin (2022) Managing Cross Culture Diversity: Issues and Challenges in Workplace. </w:t>
      </w:r>
      <w:r w:rsidRPr="00BB7C01">
        <w:rPr>
          <w:i/>
          <w:iCs/>
        </w:rPr>
        <w:t>Austronesian: Journal of Language Science &amp; Literature</w:t>
      </w:r>
      <w:r w:rsidRPr="00BB7C01">
        <w:t>, 1 (2): 74–83. doi:10.59011/austronesian.1.2.2022.74-83.</w:t>
      </w:r>
    </w:p>
    <w:p w14:paraId="2BC07206" w14:textId="77777777" w:rsidR="00BB7C01" w:rsidRPr="00BB7C01" w:rsidRDefault="00BB7C01" w:rsidP="00EF6983">
      <w:pPr>
        <w:spacing w:after="120" w:line="360" w:lineRule="auto"/>
        <w:ind w:left="720" w:hanging="720"/>
      </w:pPr>
      <w:r w:rsidRPr="00BB7C01">
        <w:t xml:space="preserve">Tanis, D. (2014) Visionary Leaders. </w:t>
      </w:r>
      <w:r w:rsidRPr="00BB7C01">
        <w:rPr>
          <w:i/>
          <w:iCs/>
        </w:rPr>
        <w:t>AJN, American Journal of Nursing</w:t>
      </w:r>
      <w:r w:rsidRPr="00BB7C01">
        <w:t>, 114 (11): 13. doi:10.1097/01.naj.0000456408.09129.9a.</w:t>
      </w:r>
    </w:p>
    <w:p w14:paraId="10E30A41" w14:textId="77777777" w:rsidR="00BB7C01" w:rsidRPr="00BB7C01" w:rsidRDefault="00BB7C01" w:rsidP="00EF6983">
      <w:pPr>
        <w:spacing w:after="120" w:line="360" w:lineRule="auto"/>
        <w:ind w:left="720" w:hanging="720"/>
      </w:pPr>
      <w:r w:rsidRPr="00BB7C01">
        <w:t xml:space="preserve">Terry, O. (2020) Disruption Innovation and Theory. </w:t>
      </w:r>
      <w:r w:rsidRPr="00BB7C01">
        <w:rPr>
          <w:i/>
          <w:iCs/>
        </w:rPr>
        <w:t>Journal of Service Science and Management</w:t>
      </w:r>
      <w:r w:rsidRPr="00BB7C01">
        <w:t>, 13 (03): 449–458. doi:10.4236/jssm.2020.133030.</w:t>
      </w:r>
    </w:p>
    <w:p w14:paraId="710D0A52" w14:textId="77777777" w:rsidR="00BB7C01" w:rsidRPr="00BB7C01" w:rsidRDefault="00BB7C01" w:rsidP="00EF6983">
      <w:pPr>
        <w:spacing w:after="120" w:line="360" w:lineRule="auto"/>
        <w:ind w:left="720" w:hanging="720"/>
      </w:pPr>
      <w:r w:rsidRPr="00BB7C01">
        <w:t xml:space="preserve">Turi, J.A., Khastoori, S., Sorooshian, S., et al. (2022) Diversity impact on organizational performance: Moderating and mediating role of diversity beliefs and leadership expertise Valls Martínez, M. del C. (ed.). </w:t>
      </w:r>
      <w:r w:rsidRPr="00BB7C01">
        <w:rPr>
          <w:i/>
          <w:iCs/>
        </w:rPr>
        <w:t>PLOS ONE</w:t>
      </w:r>
      <w:r w:rsidRPr="00BB7C01">
        <w:t>, 17 (7): e0270813. doi:10.1371/journal.pone.0270813.</w:t>
      </w:r>
    </w:p>
    <w:p w14:paraId="1C51DA29" w14:textId="77777777" w:rsidR="00BB7C01" w:rsidRPr="00BB7C01" w:rsidRDefault="00BB7C01" w:rsidP="00EF6983">
      <w:pPr>
        <w:spacing w:after="120" w:line="360" w:lineRule="auto"/>
        <w:ind w:left="720" w:hanging="720"/>
      </w:pPr>
      <w:r w:rsidRPr="00BB7C01">
        <w:t xml:space="preserve">Wang, J., Duan, Y. and Liu, G. (2021) A Study of Specific Open Innovation Issues from Perspectives of Open Source and Resources—The Series Cases of Tesla. </w:t>
      </w:r>
      <w:r w:rsidRPr="00BB7C01">
        <w:rPr>
          <w:i/>
          <w:iCs/>
        </w:rPr>
        <w:t>Sustainability</w:t>
      </w:r>
      <w:r w:rsidRPr="00BB7C01">
        <w:t>, 14 (1): 142. doi:10.3390/su14010142.</w:t>
      </w:r>
    </w:p>
    <w:p w14:paraId="0B2B1FCE" w14:textId="77777777" w:rsidR="00BB7C01" w:rsidRPr="00BB7C01" w:rsidRDefault="00BB7C01" w:rsidP="00EF6983">
      <w:pPr>
        <w:spacing w:after="120" w:line="360" w:lineRule="auto"/>
        <w:ind w:left="720" w:hanging="720"/>
      </w:pPr>
      <w:r w:rsidRPr="00BB7C01">
        <w:t xml:space="preserve">Wilson, G. (2021) </w:t>
      </w:r>
      <w:r w:rsidRPr="00BB7C01">
        <w:rPr>
          <w:i/>
          <w:iCs/>
        </w:rPr>
        <w:t>Timeline: Tesla’s Construction of Gigafactories</w:t>
      </w:r>
      <w:r w:rsidRPr="00BB7C01">
        <w:t>. Available at: https://manufacturingdigital.com/digital-factory/timeline-teslas-construction-gigafactories.</w:t>
      </w:r>
    </w:p>
    <w:p w14:paraId="106FCB33" w14:textId="77777777" w:rsidR="00BB7C01" w:rsidRPr="00BB7C01" w:rsidRDefault="00BB7C01" w:rsidP="00EF6983">
      <w:pPr>
        <w:spacing w:after="120" w:line="360" w:lineRule="auto"/>
        <w:ind w:left="720" w:hanging="720"/>
      </w:pPr>
      <w:r w:rsidRPr="00BB7C01">
        <w:t xml:space="preserve">Wu, S. (2023) Analysis of the Core Competitive Advantage of the Auto Industry: A Case of Tesla’ s Business Model. </w:t>
      </w:r>
      <w:r w:rsidRPr="00BB7C01">
        <w:rPr>
          <w:i/>
          <w:iCs/>
        </w:rPr>
        <w:t>BCP Business &amp; Management</w:t>
      </w:r>
      <w:r w:rsidRPr="00BB7C01">
        <w:t>, 36: 419–425. doi:10.54691/bcpbm.v36i.3494.</w:t>
      </w:r>
    </w:p>
    <w:p w14:paraId="2BD32132" w14:textId="77777777" w:rsidR="00BB7C01" w:rsidRPr="00BB7C01" w:rsidRDefault="00BB7C01" w:rsidP="00EF6983">
      <w:pPr>
        <w:spacing w:after="120" w:line="360" w:lineRule="auto"/>
        <w:ind w:left="720" w:hanging="720"/>
      </w:pPr>
      <w:r w:rsidRPr="00BB7C01">
        <w:t xml:space="preserve">Zapata, G.C. and Cui, L. (2023) Diversity &amp; inclusion research: Unveiling and promoting diversity, inclusion, and access. </w:t>
      </w:r>
      <w:r w:rsidRPr="00BB7C01">
        <w:rPr>
          <w:i/>
          <w:iCs/>
        </w:rPr>
        <w:t>Diversity &amp; Inclusion Research</w:t>
      </w:r>
      <w:r w:rsidRPr="00BB7C01">
        <w:t>, 1 (1). doi:10.1002/dvr2.12004.</w:t>
      </w:r>
    </w:p>
    <w:p w14:paraId="5DAD4172" w14:textId="77777777" w:rsidR="00BB7C01" w:rsidRPr="00BB7C01" w:rsidRDefault="00BB7C01" w:rsidP="00EF6983">
      <w:pPr>
        <w:spacing w:after="120" w:line="360" w:lineRule="auto"/>
        <w:ind w:left="720" w:hanging="720"/>
      </w:pPr>
      <w:r w:rsidRPr="00BB7C01">
        <w:t xml:space="preserve">Zapata, G.C. and Cui, L. (2023) Diversity &amp; inclusion research: Unveiling and promoting diversity, inclusion, and access. </w:t>
      </w:r>
      <w:r w:rsidRPr="00BB7C01">
        <w:rPr>
          <w:i/>
          <w:iCs/>
        </w:rPr>
        <w:t>Diversity &amp; Inclusion Research</w:t>
      </w:r>
      <w:r w:rsidRPr="00BB7C01">
        <w:t>, 1 (1). doi:10.1002/dvr2.12004.</w:t>
      </w:r>
    </w:p>
    <w:p w14:paraId="5AB49ACA" w14:textId="743FE347" w:rsidR="00BB7C01" w:rsidRPr="00BB7C01" w:rsidRDefault="00BB7C01" w:rsidP="00EF6983">
      <w:pPr>
        <w:spacing w:after="120" w:line="360" w:lineRule="auto"/>
        <w:ind w:left="720" w:hanging="720"/>
        <w:rPr>
          <w:lang w:val="en-US"/>
        </w:rPr>
      </w:pPr>
      <w:r w:rsidRPr="00BB7C01">
        <w:t xml:space="preserve">Zimmerman, M. (2021) </w:t>
      </w:r>
      <w:r w:rsidRPr="00BB7C01">
        <w:rPr>
          <w:i/>
          <w:iCs/>
        </w:rPr>
        <w:t>Tesla’s Solar Panels to Be Sold Only With Powerwall</w:t>
      </w:r>
      <w:r w:rsidRPr="00BB7C01">
        <w:t>. Available at: https://www.bloomberg.com/news/articles/2021-04-22/telsa-s-solar-panels-to-be-sold-with-powerwall-from-next-week</w:t>
      </w:r>
      <w:r w:rsidR="00247980">
        <w:rPr>
          <w:lang w:val="en-US"/>
        </w:rPr>
        <w:t>.</w:t>
      </w:r>
    </w:p>
    <w:p w14:paraId="46C2A815" w14:textId="2AF03518" w:rsidR="00A960F8" w:rsidRPr="00A960F8" w:rsidRDefault="00A960F8" w:rsidP="00EF6983">
      <w:pPr>
        <w:spacing w:after="120" w:line="360" w:lineRule="auto"/>
        <w:ind w:left="720" w:hanging="720"/>
      </w:pPr>
    </w:p>
    <w:p w14:paraId="2728CA45" w14:textId="77777777" w:rsidR="00B911F1" w:rsidRPr="00B911F1" w:rsidRDefault="00B911F1" w:rsidP="00EF6983">
      <w:pPr>
        <w:spacing w:after="120"/>
        <w:rPr>
          <w:lang w:val="en-US"/>
        </w:rPr>
      </w:pPr>
    </w:p>
    <w:p w14:paraId="7C632326" w14:textId="77777777" w:rsidR="000E3EC8" w:rsidRPr="000E3EC8" w:rsidRDefault="000E3EC8" w:rsidP="00EF6983">
      <w:pPr>
        <w:spacing w:after="120"/>
        <w:rPr>
          <w:lang w:val="en-US"/>
        </w:rPr>
      </w:pPr>
    </w:p>
    <w:p w14:paraId="30B6CA30" w14:textId="77777777" w:rsidR="000E3EC8" w:rsidRPr="000E3EC8" w:rsidRDefault="000E3EC8" w:rsidP="00EF6983">
      <w:pPr>
        <w:spacing w:after="120"/>
        <w:rPr>
          <w:lang w:val="en-US"/>
        </w:rPr>
      </w:pPr>
    </w:p>
    <w:p w14:paraId="0C615190" w14:textId="77777777" w:rsidR="002D3166" w:rsidRPr="00CE37D6" w:rsidRDefault="002D3166" w:rsidP="00EF6983">
      <w:pPr>
        <w:spacing w:after="120" w:line="360" w:lineRule="auto"/>
        <w:rPr>
          <w:lang w:val="en-US"/>
        </w:rPr>
      </w:pPr>
    </w:p>
    <w:p w14:paraId="25540018" w14:textId="77777777" w:rsidR="006F1410" w:rsidRPr="006F1410" w:rsidRDefault="006F1410" w:rsidP="00EF6983">
      <w:pPr>
        <w:spacing w:after="120" w:line="360" w:lineRule="auto"/>
      </w:pPr>
    </w:p>
    <w:p w14:paraId="22946359" w14:textId="77777777" w:rsidR="006F1410" w:rsidRPr="006F1410" w:rsidRDefault="006F1410" w:rsidP="00EF6983">
      <w:pPr>
        <w:spacing w:after="120" w:line="360" w:lineRule="auto"/>
      </w:pPr>
    </w:p>
    <w:p w14:paraId="31B423E0" w14:textId="77777777" w:rsidR="006F1410" w:rsidRPr="006F1410" w:rsidRDefault="006F1410" w:rsidP="00EF6983">
      <w:pPr>
        <w:spacing w:after="120" w:line="360" w:lineRule="auto"/>
      </w:pPr>
    </w:p>
    <w:p w14:paraId="66D11A58" w14:textId="77777777" w:rsidR="006F1410" w:rsidRPr="006F1410" w:rsidRDefault="006F1410" w:rsidP="00EF6983">
      <w:pPr>
        <w:spacing w:after="120" w:line="360" w:lineRule="auto"/>
      </w:pPr>
    </w:p>
    <w:p w14:paraId="27E65E9C" w14:textId="77777777" w:rsidR="002E2C85" w:rsidRPr="002E2C85" w:rsidRDefault="002E2C85" w:rsidP="00EF6983">
      <w:pPr>
        <w:spacing w:after="120" w:line="360" w:lineRule="auto"/>
        <w:rPr>
          <w:vanish/>
        </w:rPr>
      </w:pPr>
      <w:r w:rsidRPr="002E2C85">
        <w:rPr>
          <w:vanish/>
        </w:rPr>
        <w:t>Top of Form</w:t>
      </w:r>
    </w:p>
    <w:p w14:paraId="58819AF4" w14:textId="77777777" w:rsidR="002E2C85" w:rsidRDefault="002E2C85" w:rsidP="00EF6983">
      <w:pPr>
        <w:spacing w:after="120" w:line="360" w:lineRule="auto"/>
      </w:pPr>
    </w:p>
    <w:p w14:paraId="160BF5B2" w14:textId="77777777" w:rsidR="00D32DDB" w:rsidRDefault="00D32DDB" w:rsidP="00EF6983">
      <w:pPr>
        <w:spacing w:after="120" w:line="360" w:lineRule="auto"/>
      </w:pPr>
    </w:p>
    <w:p w14:paraId="7FEB5E44" w14:textId="77777777" w:rsidR="00D32DDB" w:rsidRPr="00A46697" w:rsidRDefault="00D32DDB" w:rsidP="00EF6983">
      <w:pPr>
        <w:spacing w:after="120" w:line="360" w:lineRule="auto"/>
      </w:pPr>
    </w:p>
    <w:p w14:paraId="27B6BC4F" w14:textId="77777777" w:rsidR="00A46697" w:rsidRPr="00A46697" w:rsidRDefault="00A46697" w:rsidP="00EF6983">
      <w:pPr>
        <w:spacing w:after="120" w:line="360" w:lineRule="auto"/>
        <w:rPr>
          <w:lang w:val="en-US"/>
        </w:rPr>
      </w:pPr>
    </w:p>
    <w:p w14:paraId="7D5EEB73" w14:textId="59056CE0" w:rsidR="00AD2601" w:rsidRDefault="00AD2601" w:rsidP="00EF6983">
      <w:pPr>
        <w:spacing w:after="120" w:line="360" w:lineRule="auto"/>
        <w:rPr>
          <w:lang w:val="en-US"/>
        </w:rPr>
      </w:pPr>
    </w:p>
    <w:p w14:paraId="1C3E66C9" w14:textId="77777777" w:rsidR="00E91C5F" w:rsidRDefault="00E91C5F" w:rsidP="00EF6983">
      <w:pPr>
        <w:spacing w:after="120" w:line="360" w:lineRule="auto"/>
        <w:rPr>
          <w:lang w:val="en-US"/>
        </w:rPr>
      </w:pPr>
    </w:p>
    <w:p w14:paraId="50916400" w14:textId="77777777" w:rsidR="00411D27" w:rsidRPr="00AF3A95" w:rsidRDefault="00411D27" w:rsidP="00EF6983">
      <w:pPr>
        <w:spacing w:after="120" w:line="360" w:lineRule="auto"/>
        <w:rPr>
          <w:lang w:val="en-US"/>
        </w:rPr>
      </w:pPr>
    </w:p>
    <w:p w14:paraId="2186B794" w14:textId="77777777" w:rsidR="00AF3A95" w:rsidRPr="00965F53" w:rsidRDefault="00AF3A95" w:rsidP="00EF6983">
      <w:pPr>
        <w:spacing w:after="120" w:line="360" w:lineRule="auto"/>
        <w:rPr>
          <w:lang w:val="en-US"/>
        </w:rPr>
      </w:pPr>
    </w:p>
    <w:p w14:paraId="65F7657F" w14:textId="77777777" w:rsidR="00965F53" w:rsidRPr="00965F53" w:rsidRDefault="00965F53" w:rsidP="00EF6983">
      <w:pPr>
        <w:spacing w:after="120" w:line="360" w:lineRule="auto"/>
        <w:rPr>
          <w:vanish/>
        </w:rPr>
      </w:pPr>
      <w:r w:rsidRPr="00965F53">
        <w:rPr>
          <w:vanish/>
        </w:rPr>
        <w:t>Top of Form</w:t>
      </w:r>
    </w:p>
    <w:p w14:paraId="6C5AFDC9" w14:textId="77777777" w:rsidR="00965F53" w:rsidRPr="00965F53" w:rsidRDefault="00965F53" w:rsidP="00EF6983">
      <w:pPr>
        <w:spacing w:after="120" w:line="360" w:lineRule="auto"/>
        <w:rPr>
          <w:lang w:val="en-US"/>
        </w:rPr>
      </w:pPr>
    </w:p>
    <w:p w14:paraId="73238D08" w14:textId="77777777" w:rsidR="00965F53" w:rsidRPr="00FC0E0E" w:rsidRDefault="00965F53" w:rsidP="00EF6983">
      <w:pPr>
        <w:spacing w:after="120" w:line="360" w:lineRule="auto"/>
        <w:rPr>
          <w:lang w:val="en-US"/>
        </w:rPr>
      </w:pPr>
    </w:p>
    <w:p w14:paraId="791E5465" w14:textId="77777777" w:rsidR="000532BA" w:rsidRPr="00FC5A42" w:rsidRDefault="000532BA" w:rsidP="00EF6983">
      <w:pPr>
        <w:spacing w:after="120" w:line="360" w:lineRule="auto"/>
        <w:rPr>
          <w:rFonts w:cs="Times New Roman"/>
          <w:szCs w:val="24"/>
        </w:rPr>
      </w:pPr>
    </w:p>
    <w:sectPr w:rsidR="000532BA" w:rsidRPr="00FC5A42" w:rsidSect="00727BF6">
      <w:headerReference w:type="default" r:id="rId11"/>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600C1" w14:textId="77777777" w:rsidR="0006790E" w:rsidRDefault="0006790E" w:rsidP="00727BF6">
      <w:pPr>
        <w:spacing w:after="0" w:line="240" w:lineRule="auto"/>
      </w:pPr>
      <w:r>
        <w:separator/>
      </w:r>
    </w:p>
  </w:endnote>
  <w:endnote w:type="continuationSeparator" w:id="0">
    <w:p w14:paraId="6D92A9EE" w14:textId="77777777" w:rsidR="0006790E" w:rsidRDefault="0006790E" w:rsidP="00727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3684599"/>
      <w:docPartObj>
        <w:docPartGallery w:val="Page Numbers (Bottom of Page)"/>
        <w:docPartUnique/>
      </w:docPartObj>
    </w:sdtPr>
    <w:sdtEndPr>
      <w:rPr>
        <w:noProof/>
      </w:rPr>
    </w:sdtEndPr>
    <w:sdtContent>
      <w:p w14:paraId="4C44EB42" w14:textId="679E7457" w:rsidR="00922D37" w:rsidRDefault="00922D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915A19" w14:textId="77777777" w:rsidR="00727BF6" w:rsidRDefault="00727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8984046"/>
      <w:docPartObj>
        <w:docPartGallery w:val="Page Numbers (Bottom of Page)"/>
        <w:docPartUnique/>
      </w:docPartObj>
    </w:sdtPr>
    <w:sdtEndPr>
      <w:rPr>
        <w:noProof/>
      </w:rPr>
    </w:sdtEndPr>
    <w:sdtContent>
      <w:p w14:paraId="38FB65E3" w14:textId="21F10A0B" w:rsidR="00C73054" w:rsidRDefault="00C730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AD8DE1" w14:textId="77777777" w:rsidR="00C73054" w:rsidRDefault="00C73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0E396" w14:textId="77777777" w:rsidR="0006790E" w:rsidRDefault="0006790E" w:rsidP="00727BF6">
      <w:pPr>
        <w:spacing w:after="0" w:line="240" w:lineRule="auto"/>
      </w:pPr>
      <w:r>
        <w:separator/>
      </w:r>
    </w:p>
  </w:footnote>
  <w:footnote w:type="continuationSeparator" w:id="0">
    <w:p w14:paraId="3715B646" w14:textId="77777777" w:rsidR="0006790E" w:rsidRDefault="0006790E" w:rsidP="00727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F69C2" w14:textId="353457CD" w:rsidR="00C73054" w:rsidRDefault="00C73054">
    <w:pPr>
      <w:pStyle w:val="Header"/>
      <w:jc w:val="center"/>
    </w:pPr>
  </w:p>
  <w:p w14:paraId="43E0804E" w14:textId="77777777" w:rsidR="00C73054" w:rsidRDefault="00C73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DDDD4" w14:textId="3DD083D2" w:rsidR="00C73054" w:rsidRDefault="00C73054">
    <w:pPr>
      <w:pStyle w:val="Header"/>
      <w:jc w:val="center"/>
    </w:pPr>
  </w:p>
  <w:p w14:paraId="5AD3FA49" w14:textId="77777777" w:rsidR="00C73054" w:rsidRDefault="00C73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66948"/>
    <w:multiLevelType w:val="hybridMultilevel"/>
    <w:tmpl w:val="8A4AC8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62D1D9C"/>
    <w:multiLevelType w:val="hybridMultilevel"/>
    <w:tmpl w:val="61402C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C235432"/>
    <w:multiLevelType w:val="hybridMultilevel"/>
    <w:tmpl w:val="7BB428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E574C4E"/>
    <w:multiLevelType w:val="hybridMultilevel"/>
    <w:tmpl w:val="34FABA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90376448">
    <w:abstractNumId w:val="1"/>
  </w:num>
  <w:num w:numId="2" w16cid:durableId="1094939782">
    <w:abstractNumId w:val="0"/>
  </w:num>
  <w:num w:numId="3" w16cid:durableId="1974749728">
    <w:abstractNumId w:val="3"/>
  </w:num>
  <w:num w:numId="4" w16cid:durableId="901867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2BA"/>
    <w:rsid w:val="00011C26"/>
    <w:rsid w:val="000166E4"/>
    <w:rsid w:val="00030961"/>
    <w:rsid w:val="00035DDC"/>
    <w:rsid w:val="00037B53"/>
    <w:rsid w:val="000532BA"/>
    <w:rsid w:val="00061300"/>
    <w:rsid w:val="00064C4D"/>
    <w:rsid w:val="0006790E"/>
    <w:rsid w:val="00075C12"/>
    <w:rsid w:val="00080234"/>
    <w:rsid w:val="00090467"/>
    <w:rsid w:val="00092714"/>
    <w:rsid w:val="000A5F5D"/>
    <w:rsid w:val="000B1748"/>
    <w:rsid w:val="000C495F"/>
    <w:rsid w:val="000D65E7"/>
    <w:rsid w:val="000D79F9"/>
    <w:rsid w:val="000E16CD"/>
    <w:rsid w:val="000E1CD8"/>
    <w:rsid w:val="000E3EC8"/>
    <w:rsid w:val="000E4510"/>
    <w:rsid w:val="000F0F68"/>
    <w:rsid w:val="000F5631"/>
    <w:rsid w:val="001174A6"/>
    <w:rsid w:val="0011772C"/>
    <w:rsid w:val="001214BA"/>
    <w:rsid w:val="0012236A"/>
    <w:rsid w:val="00147FB2"/>
    <w:rsid w:val="001628FE"/>
    <w:rsid w:val="00175071"/>
    <w:rsid w:val="001772F6"/>
    <w:rsid w:val="00187D77"/>
    <w:rsid w:val="00191789"/>
    <w:rsid w:val="001925D1"/>
    <w:rsid w:val="00195007"/>
    <w:rsid w:val="001A442B"/>
    <w:rsid w:val="001E73B3"/>
    <w:rsid w:val="001F341D"/>
    <w:rsid w:val="001F67A2"/>
    <w:rsid w:val="001F6EAE"/>
    <w:rsid w:val="0020257C"/>
    <w:rsid w:val="00214796"/>
    <w:rsid w:val="002265D5"/>
    <w:rsid w:val="0023261F"/>
    <w:rsid w:val="002327C4"/>
    <w:rsid w:val="00233412"/>
    <w:rsid w:val="00236BB3"/>
    <w:rsid w:val="00244A7E"/>
    <w:rsid w:val="00247980"/>
    <w:rsid w:val="00250A78"/>
    <w:rsid w:val="00272D4E"/>
    <w:rsid w:val="00273082"/>
    <w:rsid w:val="0027576F"/>
    <w:rsid w:val="00286A62"/>
    <w:rsid w:val="00293669"/>
    <w:rsid w:val="002B1D31"/>
    <w:rsid w:val="002B3E96"/>
    <w:rsid w:val="002C399F"/>
    <w:rsid w:val="002D3166"/>
    <w:rsid w:val="002D3F01"/>
    <w:rsid w:val="002D53C7"/>
    <w:rsid w:val="002D56F2"/>
    <w:rsid w:val="002D62A8"/>
    <w:rsid w:val="002E2C85"/>
    <w:rsid w:val="002E62B4"/>
    <w:rsid w:val="002F1B76"/>
    <w:rsid w:val="002F4FC2"/>
    <w:rsid w:val="002F79FA"/>
    <w:rsid w:val="00304C48"/>
    <w:rsid w:val="0031146C"/>
    <w:rsid w:val="00312D7A"/>
    <w:rsid w:val="00313604"/>
    <w:rsid w:val="0031368C"/>
    <w:rsid w:val="0033778F"/>
    <w:rsid w:val="00362742"/>
    <w:rsid w:val="003657B5"/>
    <w:rsid w:val="00371B0F"/>
    <w:rsid w:val="00381E69"/>
    <w:rsid w:val="0039466F"/>
    <w:rsid w:val="00394FF6"/>
    <w:rsid w:val="0039703A"/>
    <w:rsid w:val="003B60E0"/>
    <w:rsid w:val="003B6BAD"/>
    <w:rsid w:val="003C622E"/>
    <w:rsid w:val="003D19FA"/>
    <w:rsid w:val="003D68C2"/>
    <w:rsid w:val="00400467"/>
    <w:rsid w:val="004014DB"/>
    <w:rsid w:val="00411D27"/>
    <w:rsid w:val="00414ECF"/>
    <w:rsid w:val="004245EB"/>
    <w:rsid w:val="004264AE"/>
    <w:rsid w:val="0044187E"/>
    <w:rsid w:val="004454D0"/>
    <w:rsid w:val="0045631F"/>
    <w:rsid w:val="00473A90"/>
    <w:rsid w:val="00482651"/>
    <w:rsid w:val="00482B8C"/>
    <w:rsid w:val="004957F9"/>
    <w:rsid w:val="004A2284"/>
    <w:rsid w:val="004A373E"/>
    <w:rsid w:val="004B3D66"/>
    <w:rsid w:val="004B7B17"/>
    <w:rsid w:val="004E0241"/>
    <w:rsid w:val="004E2063"/>
    <w:rsid w:val="004F090E"/>
    <w:rsid w:val="00506D5B"/>
    <w:rsid w:val="00531C2C"/>
    <w:rsid w:val="00537BA3"/>
    <w:rsid w:val="00561426"/>
    <w:rsid w:val="00566DBB"/>
    <w:rsid w:val="0058640C"/>
    <w:rsid w:val="005A73E5"/>
    <w:rsid w:val="005B3D33"/>
    <w:rsid w:val="005B578F"/>
    <w:rsid w:val="005D3384"/>
    <w:rsid w:val="005D4E38"/>
    <w:rsid w:val="005D6121"/>
    <w:rsid w:val="005F7845"/>
    <w:rsid w:val="006074D3"/>
    <w:rsid w:val="00616B1F"/>
    <w:rsid w:val="00616FE3"/>
    <w:rsid w:val="00617013"/>
    <w:rsid w:val="0062202D"/>
    <w:rsid w:val="00630D0D"/>
    <w:rsid w:val="006339F5"/>
    <w:rsid w:val="00636ECE"/>
    <w:rsid w:val="00643C38"/>
    <w:rsid w:val="006622DB"/>
    <w:rsid w:val="00670DD0"/>
    <w:rsid w:val="006832C8"/>
    <w:rsid w:val="006846D2"/>
    <w:rsid w:val="006B5711"/>
    <w:rsid w:val="006C01AC"/>
    <w:rsid w:val="006C4289"/>
    <w:rsid w:val="006D0497"/>
    <w:rsid w:val="006E3ED6"/>
    <w:rsid w:val="006F1410"/>
    <w:rsid w:val="007202A3"/>
    <w:rsid w:val="007211E9"/>
    <w:rsid w:val="00727BF6"/>
    <w:rsid w:val="00746E5A"/>
    <w:rsid w:val="00751213"/>
    <w:rsid w:val="0075177D"/>
    <w:rsid w:val="0076108F"/>
    <w:rsid w:val="00764267"/>
    <w:rsid w:val="00766A45"/>
    <w:rsid w:val="00770429"/>
    <w:rsid w:val="00781A40"/>
    <w:rsid w:val="00782C7E"/>
    <w:rsid w:val="00790FC5"/>
    <w:rsid w:val="00792127"/>
    <w:rsid w:val="007A49EE"/>
    <w:rsid w:val="007B47ED"/>
    <w:rsid w:val="007B5575"/>
    <w:rsid w:val="007C1741"/>
    <w:rsid w:val="007C4C49"/>
    <w:rsid w:val="007D28F8"/>
    <w:rsid w:val="00803E0C"/>
    <w:rsid w:val="00813817"/>
    <w:rsid w:val="00814D97"/>
    <w:rsid w:val="00814E70"/>
    <w:rsid w:val="00821F68"/>
    <w:rsid w:val="008254C7"/>
    <w:rsid w:val="00835311"/>
    <w:rsid w:val="00840E1B"/>
    <w:rsid w:val="00855C4B"/>
    <w:rsid w:val="008561CD"/>
    <w:rsid w:val="008700D7"/>
    <w:rsid w:val="00876FC7"/>
    <w:rsid w:val="00883718"/>
    <w:rsid w:val="008A6714"/>
    <w:rsid w:val="008B153A"/>
    <w:rsid w:val="008B7C9D"/>
    <w:rsid w:val="008D492B"/>
    <w:rsid w:val="008D6279"/>
    <w:rsid w:val="008D7F14"/>
    <w:rsid w:val="008E3A28"/>
    <w:rsid w:val="008E4B2B"/>
    <w:rsid w:val="008F76A7"/>
    <w:rsid w:val="009006D0"/>
    <w:rsid w:val="009009E3"/>
    <w:rsid w:val="00902910"/>
    <w:rsid w:val="00902DC8"/>
    <w:rsid w:val="00912F65"/>
    <w:rsid w:val="00922D37"/>
    <w:rsid w:val="00930433"/>
    <w:rsid w:val="0093402A"/>
    <w:rsid w:val="00951E0A"/>
    <w:rsid w:val="00952FD0"/>
    <w:rsid w:val="00965F53"/>
    <w:rsid w:val="0096657A"/>
    <w:rsid w:val="009800A7"/>
    <w:rsid w:val="009800C5"/>
    <w:rsid w:val="00994929"/>
    <w:rsid w:val="00994EE4"/>
    <w:rsid w:val="009B07FB"/>
    <w:rsid w:val="009B5353"/>
    <w:rsid w:val="009B57F0"/>
    <w:rsid w:val="009C4549"/>
    <w:rsid w:val="009C5532"/>
    <w:rsid w:val="009E6191"/>
    <w:rsid w:val="00A15480"/>
    <w:rsid w:val="00A228FF"/>
    <w:rsid w:val="00A30B11"/>
    <w:rsid w:val="00A411E6"/>
    <w:rsid w:val="00A46697"/>
    <w:rsid w:val="00A73459"/>
    <w:rsid w:val="00A77206"/>
    <w:rsid w:val="00A80EDB"/>
    <w:rsid w:val="00A83F5D"/>
    <w:rsid w:val="00A904D9"/>
    <w:rsid w:val="00A91DF3"/>
    <w:rsid w:val="00A960F8"/>
    <w:rsid w:val="00AA125C"/>
    <w:rsid w:val="00AB0CB5"/>
    <w:rsid w:val="00AB3AA7"/>
    <w:rsid w:val="00AB52E5"/>
    <w:rsid w:val="00AC0C5F"/>
    <w:rsid w:val="00AC52B2"/>
    <w:rsid w:val="00AC5615"/>
    <w:rsid w:val="00AD00B6"/>
    <w:rsid w:val="00AD2601"/>
    <w:rsid w:val="00AD6460"/>
    <w:rsid w:val="00AE6CAC"/>
    <w:rsid w:val="00AF3A95"/>
    <w:rsid w:val="00B06D50"/>
    <w:rsid w:val="00B202CF"/>
    <w:rsid w:val="00B23312"/>
    <w:rsid w:val="00B2462B"/>
    <w:rsid w:val="00B307C4"/>
    <w:rsid w:val="00B35122"/>
    <w:rsid w:val="00B41272"/>
    <w:rsid w:val="00B50181"/>
    <w:rsid w:val="00B504B6"/>
    <w:rsid w:val="00B6712F"/>
    <w:rsid w:val="00B7440F"/>
    <w:rsid w:val="00B7499D"/>
    <w:rsid w:val="00B911F1"/>
    <w:rsid w:val="00BA7B0C"/>
    <w:rsid w:val="00BB17BF"/>
    <w:rsid w:val="00BB7C01"/>
    <w:rsid w:val="00BC50DF"/>
    <w:rsid w:val="00BC71F4"/>
    <w:rsid w:val="00BD1D87"/>
    <w:rsid w:val="00BD2023"/>
    <w:rsid w:val="00BD7749"/>
    <w:rsid w:val="00BE20AB"/>
    <w:rsid w:val="00BE4E72"/>
    <w:rsid w:val="00BF29EC"/>
    <w:rsid w:val="00C178C7"/>
    <w:rsid w:val="00C17A91"/>
    <w:rsid w:val="00C17FDC"/>
    <w:rsid w:val="00C22D1A"/>
    <w:rsid w:val="00C25429"/>
    <w:rsid w:val="00C415DF"/>
    <w:rsid w:val="00C433BA"/>
    <w:rsid w:val="00C4396B"/>
    <w:rsid w:val="00C45167"/>
    <w:rsid w:val="00C5050E"/>
    <w:rsid w:val="00C5287A"/>
    <w:rsid w:val="00C73054"/>
    <w:rsid w:val="00C73EA6"/>
    <w:rsid w:val="00C77C7C"/>
    <w:rsid w:val="00CA01CF"/>
    <w:rsid w:val="00CA6343"/>
    <w:rsid w:val="00CB1E0A"/>
    <w:rsid w:val="00CB7AD7"/>
    <w:rsid w:val="00CC6F9F"/>
    <w:rsid w:val="00CD0AD9"/>
    <w:rsid w:val="00CD287A"/>
    <w:rsid w:val="00CE1BDC"/>
    <w:rsid w:val="00CE37D6"/>
    <w:rsid w:val="00CF028E"/>
    <w:rsid w:val="00CF3057"/>
    <w:rsid w:val="00D05E72"/>
    <w:rsid w:val="00D108EF"/>
    <w:rsid w:val="00D1412C"/>
    <w:rsid w:val="00D3137F"/>
    <w:rsid w:val="00D31BDB"/>
    <w:rsid w:val="00D32DDB"/>
    <w:rsid w:val="00D33CFD"/>
    <w:rsid w:val="00D373D3"/>
    <w:rsid w:val="00D43FF4"/>
    <w:rsid w:val="00D454C6"/>
    <w:rsid w:val="00D46E44"/>
    <w:rsid w:val="00D5491E"/>
    <w:rsid w:val="00D56053"/>
    <w:rsid w:val="00D63FA6"/>
    <w:rsid w:val="00D7018F"/>
    <w:rsid w:val="00D75DDC"/>
    <w:rsid w:val="00D75F66"/>
    <w:rsid w:val="00D764B3"/>
    <w:rsid w:val="00D76AB9"/>
    <w:rsid w:val="00D84DDE"/>
    <w:rsid w:val="00DB4922"/>
    <w:rsid w:val="00DC683A"/>
    <w:rsid w:val="00DD0CFC"/>
    <w:rsid w:val="00DD3E99"/>
    <w:rsid w:val="00DE7222"/>
    <w:rsid w:val="00E06E81"/>
    <w:rsid w:val="00E13383"/>
    <w:rsid w:val="00E14458"/>
    <w:rsid w:val="00E15901"/>
    <w:rsid w:val="00E24985"/>
    <w:rsid w:val="00E24B75"/>
    <w:rsid w:val="00E26745"/>
    <w:rsid w:val="00E406EF"/>
    <w:rsid w:val="00E40778"/>
    <w:rsid w:val="00E40D2B"/>
    <w:rsid w:val="00E41DC5"/>
    <w:rsid w:val="00E436AA"/>
    <w:rsid w:val="00E652CC"/>
    <w:rsid w:val="00E91C5F"/>
    <w:rsid w:val="00E94601"/>
    <w:rsid w:val="00E94696"/>
    <w:rsid w:val="00EA55D8"/>
    <w:rsid w:val="00EB4683"/>
    <w:rsid w:val="00ED06D5"/>
    <w:rsid w:val="00ED1A49"/>
    <w:rsid w:val="00EE01EE"/>
    <w:rsid w:val="00EF624E"/>
    <w:rsid w:val="00EF6983"/>
    <w:rsid w:val="00F039CF"/>
    <w:rsid w:val="00F207E7"/>
    <w:rsid w:val="00F31CE5"/>
    <w:rsid w:val="00F361CB"/>
    <w:rsid w:val="00F364FA"/>
    <w:rsid w:val="00F36BBA"/>
    <w:rsid w:val="00F45433"/>
    <w:rsid w:val="00F575CD"/>
    <w:rsid w:val="00F60A01"/>
    <w:rsid w:val="00F7211D"/>
    <w:rsid w:val="00F724BD"/>
    <w:rsid w:val="00FA19EC"/>
    <w:rsid w:val="00FC0E0E"/>
    <w:rsid w:val="00FC5A42"/>
    <w:rsid w:val="00FD0175"/>
    <w:rsid w:val="00FE158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C0228"/>
  <w15:chartTrackingRefBased/>
  <w15:docId w15:val="{844C6D30-4EFB-44CD-9B38-C1BA2ADA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B75"/>
    <w:rPr>
      <w:rFonts w:ascii="Times New Roman" w:hAnsi="Times New Roman"/>
      <w:sz w:val="24"/>
    </w:rPr>
  </w:style>
  <w:style w:type="paragraph" w:styleId="Heading1">
    <w:name w:val="heading 1"/>
    <w:basedOn w:val="Normal"/>
    <w:next w:val="Normal"/>
    <w:link w:val="Heading1Char"/>
    <w:uiPriority w:val="9"/>
    <w:qFormat/>
    <w:rsid w:val="00FC5A42"/>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FC5A42"/>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F3A95"/>
    <w:pPr>
      <w:keepNext/>
      <w:keepLines/>
      <w:spacing w:before="40" w:after="0"/>
      <w:outlineLvl w:val="2"/>
    </w:pPr>
    <w:rPr>
      <w:rFonts w:eastAsiaTheme="majorEastAsia" w:cstheme="majorBidi"/>
      <w:b/>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A4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FC5A42"/>
    <w:rPr>
      <w:rFonts w:ascii="Times New Roman" w:eastAsiaTheme="majorEastAsia" w:hAnsi="Times New Roman" w:cstheme="majorBidi"/>
      <w:b/>
      <w:sz w:val="24"/>
      <w:szCs w:val="26"/>
    </w:rPr>
  </w:style>
  <w:style w:type="paragraph" w:styleId="ListParagraph">
    <w:name w:val="List Paragraph"/>
    <w:basedOn w:val="Normal"/>
    <w:uiPriority w:val="34"/>
    <w:qFormat/>
    <w:rsid w:val="00B202CF"/>
    <w:pPr>
      <w:ind w:left="720"/>
      <w:contextualSpacing/>
    </w:pPr>
  </w:style>
  <w:style w:type="character" w:styleId="CommentReference">
    <w:name w:val="annotation reference"/>
    <w:basedOn w:val="DefaultParagraphFont"/>
    <w:uiPriority w:val="99"/>
    <w:semiHidden/>
    <w:unhideWhenUsed/>
    <w:rsid w:val="00011C26"/>
    <w:rPr>
      <w:sz w:val="16"/>
      <w:szCs w:val="16"/>
    </w:rPr>
  </w:style>
  <w:style w:type="paragraph" w:styleId="CommentText">
    <w:name w:val="annotation text"/>
    <w:basedOn w:val="Normal"/>
    <w:link w:val="CommentTextChar"/>
    <w:uiPriority w:val="99"/>
    <w:semiHidden/>
    <w:unhideWhenUsed/>
    <w:rsid w:val="00011C26"/>
    <w:pPr>
      <w:spacing w:line="240" w:lineRule="auto"/>
    </w:pPr>
    <w:rPr>
      <w:sz w:val="20"/>
      <w:szCs w:val="20"/>
    </w:rPr>
  </w:style>
  <w:style w:type="character" w:customStyle="1" w:styleId="CommentTextChar">
    <w:name w:val="Comment Text Char"/>
    <w:basedOn w:val="DefaultParagraphFont"/>
    <w:link w:val="CommentText"/>
    <w:uiPriority w:val="99"/>
    <w:semiHidden/>
    <w:rsid w:val="00011C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11C26"/>
    <w:rPr>
      <w:b/>
      <w:bCs/>
    </w:rPr>
  </w:style>
  <w:style w:type="character" w:customStyle="1" w:styleId="CommentSubjectChar">
    <w:name w:val="Comment Subject Char"/>
    <w:basedOn w:val="CommentTextChar"/>
    <w:link w:val="CommentSubject"/>
    <w:uiPriority w:val="99"/>
    <w:semiHidden/>
    <w:rsid w:val="00011C26"/>
    <w:rPr>
      <w:rFonts w:ascii="Times New Roman" w:hAnsi="Times New Roman"/>
      <w:b/>
      <w:bCs/>
      <w:sz w:val="20"/>
      <w:szCs w:val="20"/>
    </w:rPr>
  </w:style>
  <w:style w:type="character" w:customStyle="1" w:styleId="Heading3Char">
    <w:name w:val="Heading 3 Char"/>
    <w:basedOn w:val="DefaultParagraphFont"/>
    <w:link w:val="Heading3"/>
    <w:uiPriority w:val="9"/>
    <w:rsid w:val="00AF3A95"/>
    <w:rPr>
      <w:rFonts w:ascii="Times New Roman" w:eastAsiaTheme="majorEastAsia" w:hAnsi="Times New Roman" w:cstheme="majorBidi"/>
      <w:b/>
      <w:i/>
      <w:color w:val="000000" w:themeColor="text1"/>
      <w:sz w:val="24"/>
      <w:szCs w:val="24"/>
    </w:rPr>
  </w:style>
  <w:style w:type="character" w:styleId="Hyperlink">
    <w:name w:val="Hyperlink"/>
    <w:basedOn w:val="DefaultParagraphFont"/>
    <w:uiPriority w:val="99"/>
    <w:unhideWhenUsed/>
    <w:rsid w:val="00A46697"/>
    <w:rPr>
      <w:color w:val="0563C1" w:themeColor="hyperlink"/>
      <w:u w:val="single"/>
    </w:rPr>
  </w:style>
  <w:style w:type="character" w:styleId="UnresolvedMention">
    <w:name w:val="Unresolved Mention"/>
    <w:basedOn w:val="DefaultParagraphFont"/>
    <w:uiPriority w:val="99"/>
    <w:semiHidden/>
    <w:unhideWhenUsed/>
    <w:rsid w:val="00A46697"/>
    <w:rPr>
      <w:color w:val="605E5C"/>
      <w:shd w:val="clear" w:color="auto" w:fill="E1DFDD"/>
    </w:rPr>
  </w:style>
  <w:style w:type="paragraph" w:styleId="TOCHeading">
    <w:name w:val="TOC Heading"/>
    <w:basedOn w:val="Heading1"/>
    <w:next w:val="Normal"/>
    <w:uiPriority w:val="39"/>
    <w:unhideWhenUsed/>
    <w:qFormat/>
    <w:rsid w:val="00E14458"/>
    <w:pPr>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E14458"/>
    <w:pPr>
      <w:spacing w:after="100"/>
    </w:pPr>
  </w:style>
  <w:style w:type="paragraph" w:styleId="TOC2">
    <w:name w:val="toc 2"/>
    <w:basedOn w:val="Normal"/>
    <w:next w:val="Normal"/>
    <w:autoRedefine/>
    <w:uiPriority w:val="39"/>
    <w:unhideWhenUsed/>
    <w:rsid w:val="00E14458"/>
    <w:pPr>
      <w:spacing w:after="100"/>
      <w:ind w:left="240"/>
    </w:pPr>
  </w:style>
  <w:style w:type="paragraph" w:styleId="TOC3">
    <w:name w:val="toc 3"/>
    <w:basedOn w:val="Normal"/>
    <w:next w:val="Normal"/>
    <w:autoRedefine/>
    <w:uiPriority w:val="39"/>
    <w:unhideWhenUsed/>
    <w:rsid w:val="00E14458"/>
    <w:pPr>
      <w:spacing w:after="100"/>
      <w:ind w:left="480"/>
    </w:pPr>
  </w:style>
  <w:style w:type="paragraph" w:styleId="Header">
    <w:name w:val="header"/>
    <w:basedOn w:val="Normal"/>
    <w:link w:val="HeaderChar"/>
    <w:uiPriority w:val="99"/>
    <w:unhideWhenUsed/>
    <w:rsid w:val="00727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BF6"/>
    <w:rPr>
      <w:rFonts w:ascii="Times New Roman" w:hAnsi="Times New Roman"/>
      <w:sz w:val="24"/>
    </w:rPr>
  </w:style>
  <w:style w:type="paragraph" w:styleId="Footer">
    <w:name w:val="footer"/>
    <w:basedOn w:val="Normal"/>
    <w:link w:val="FooterChar"/>
    <w:uiPriority w:val="99"/>
    <w:unhideWhenUsed/>
    <w:rsid w:val="00727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BF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30430">
      <w:bodyDiv w:val="1"/>
      <w:marLeft w:val="0"/>
      <w:marRight w:val="0"/>
      <w:marTop w:val="0"/>
      <w:marBottom w:val="0"/>
      <w:divBdr>
        <w:top w:val="none" w:sz="0" w:space="0" w:color="auto"/>
        <w:left w:val="none" w:sz="0" w:space="0" w:color="auto"/>
        <w:bottom w:val="none" w:sz="0" w:space="0" w:color="auto"/>
        <w:right w:val="none" w:sz="0" w:space="0" w:color="auto"/>
      </w:divBdr>
    </w:div>
    <w:div w:id="197860929">
      <w:bodyDiv w:val="1"/>
      <w:marLeft w:val="0"/>
      <w:marRight w:val="0"/>
      <w:marTop w:val="0"/>
      <w:marBottom w:val="0"/>
      <w:divBdr>
        <w:top w:val="none" w:sz="0" w:space="0" w:color="auto"/>
        <w:left w:val="none" w:sz="0" w:space="0" w:color="auto"/>
        <w:bottom w:val="none" w:sz="0" w:space="0" w:color="auto"/>
        <w:right w:val="none" w:sz="0" w:space="0" w:color="auto"/>
      </w:divBdr>
      <w:divsChild>
        <w:div w:id="309988033">
          <w:marLeft w:val="0"/>
          <w:marRight w:val="0"/>
          <w:marTop w:val="0"/>
          <w:marBottom w:val="0"/>
          <w:divBdr>
            <w:top w:val="single" w:sz="2" w:space="0" w:color="D9D9E3"/>
            <w:left w:val="single" w:sz="2" w:space="0" w:color="D9D9E3"/>
            <w:bottom w:val="single" w:sz="2" w:space="0" w:color="D9D9E3"/>
            <w:right w:val="single" w:sz="2" w:space="0" w:color="D9D9E3"/>
          </w:divBdr>
          <w:divsChild>
            <w:div w:id="601648660">
              <w:marLeft w:val="0"/>
              <w:marRight w:val="0"/>
              <w:marTop w:val="0"/>
              <w:marBottom w:val="0"/>
              <w:divBdr>
                <w:top w:val="single" w:sz="2" w:space="0" w:color="D9D9E3"/>
                <w:left w:val="single" w:sz="2" w:space="0" w:color="D9D9E3"/>
                <w:bottom w:val="single" w:sz="2" w:space="0" w:color="D9D9E3"/>
                <w:right w:val="single" w:sz="2" w:space="0" w:color="D9D9E3"/>
              </w:divBdr>
              <w:divsChild>
                <w:div w:id="163056191">
                  <w:marLeft w:val="0"/>
                  <w:marRight w:val="0"/>
                  <w:marTop w:val="0"/>
                  <w:marBottom w:val="0"/>
                  <w:divBdr>
                    <w:top w:val="single" w:sz="2" w:space="0" w:color="D9D9E3"/>
                    <w:left w:val="single" w:sz="2" w:space="0" w:color="D9D9E3"/>
                    <w:bottom w:val="single" w:sz="2" w:space="0" w:color="D9D9E3"/>
                    <w:right w:val="single" w:sz="2" w:space="0" w:color="D9D9E3"/>
                  </w:divBdr>
                  <w:divsChild>
                    <w:div w:id="1391146945">
                      <w:marLeft w:val="0"/>
                      <w:marRight w:val="0"/>
                      <w:marTop w:val="0"/>
                      <w:marBottom w:val="0"/>
                      <w:divBdr>
                        <w:top w:val="single" w:sz="2" w:space="0" w:color="D9D9E3"/>
                        <w:left w:val="single" w:sz="2" w:space="0" w:color="D9D9E3"/>
                        <w:bottom w:val="single" w:sz="2" w:space="0" w:color="D9D9E3"/>
                        <w:right w:val="single" w:sz="2" w:space="0" w:color="D9D9E3"/>
                      </w:divBdr>
                      <w:divsChild>
                        <w:div w:id="1024330141">
                          <w:marLeft w:val="0"/>
                          <w:marRight w:val="0"/>
                          <w:marTop w:val="0"/>
                          <w:marBottom w:val="0"/>
                          <w:divBdr>
                            <w:top w:val="single" w:sz="2" w:space="0" w:color="D9D9E3"/>
                            <w:left w:val="single" w:sz="2" w:space="0" w:color="D9D9E3"/>
                            <w:bottom w:val="single" w:sz="2" w:space="0" w:color="D9D9E3"/>
                            <w:right w:val="single" w:sz="2" w:space="0" w:color="D9D9E3"/>
                          </w:divBdr>
                          <w:divsChild>
                            <w:div w:id="1905410738">
                              <w:marLeft w:val="0"/>
                              <w:marRight w:val="0"/>
                              <w:marTop w:val="100"/>
                              <w:marBottom w:val="100"/>
                              <w:divBdr>
                                <w:top w:val="single" w:sz="2" w:space="0" w:color="D9D9E3"/>
                                <w:left w:val="single" w:sz="2" w:space="0" w:color="D9D9E3"/>
                                <w:bottom w:val="single" w:sz="2" w:space="0" w:color="D9D9E3"/>
                                <w:right w:val="single" w:sz="2" w:space="0" w:color="D9D9E3"/>
                              </w:divBdr>
                              <w:divsChild>
                                <w:div w:id="832569817">
                                  <w:marLeft w:val="0"/>
                                  <w:marRight w:val="0"/>
                                  <w:marTop w:val="0"/>
                                  <w:marBottom w:val="0"/>
                                  <w:divBdr>
                                    <w:top w:val="single" w:sz="2" w:space="0" w:color="D9D9E3"/>
                                    <w:left w:val="single" w:sz="2" w:space="0" w:color="D9D9E3"/>
                                    <w:bottom w:val="single" w:sz="2" w:space="0" w:color="D9D9E3"/>
                                    <w:right w:val="single" w:sz="2" w:space="0" w:color="D9D9E3"/>
                                  </w:divBdr>
                                  <w:divsChild>
                                    <w:div w:id="745229936">
                                      <w:marLeft w:val="0"/>
                                      <w:marRight w:val="0"/>
                                      <w:marTop w:val="0"/>
                                      <w:marBottom w:val="0"/>
                                      <w:divBdr>
                                        <w:top w:val="single" w:sz="2" w:space="0" w:color="D9D9E3"/>
                                        <w:left w:val="single" w:sz="2" w:space="0" w:color="D9D9E3"/>
                                        <w:bottom w:val="single" w:sz="2" w:space="0" w:color="D9D9E3"/>
                                        <w:right w:val="single" w:sz="2" w:space="0" w:color="D9D9E3"/>
                                      </w:divBdr>
                                      <w:divsChild>
                                        <w:div w:id="1521122100">
                                          <w:marLeft w:val="0"/>
                                          <w:marRight w:val="0"/>
                                          <w:marTop w:val="0"/>
                                          <w:marBottom w:val="0"/>
                                          <w:divBdr>
                                            <w:top w:val="single" w:sz="2" w:space="0" w:color="D9D9E3"/>
                                            <w:left w:val="single" w:sz="2" w:space="0" w:color="D9D9E3"/>
                                            <w:bottom w:val="single" w:sz="2" w:space="0" w:color="D9D9E3"/>
                                            <w:right w:val="single" w:sz="2" w:space="0" w:color="D9D9E3"/>
                                          </w:divBdr>
                                          <w:divsChild>
                                            <w:div w:id="821821479">
                                              <w:marLeft w:val="0"/>
                                              <w:marRight w:val="0"/>
                                              <w:marTop w:val="0"/>
                                              <w:marBottom w:val="0"/>
                                              <w:divBdr>
                                                <w:top w:val="single" w:sz="2" w:space="0" w:color="D9D9E3"/>
                                                <w:left w:val="single" w:sz="2" w:space="0" w:color="D9D9E3"/>
                                                <w:bottom w:val="single" w:sz="2" w:space="0" w:color="D9D9E3"/>
                                                <w:right w:val="single" w:sz="2" w:space="0" w:color="D9D9E3"/>
                                              </w:divBdr>
                                              <w:divsChild>
                                                <w:div w:id="1179081008">
                                                  <w:marLeft w:val="0"/>
                                                  <w:marRight w:val="0"/>
                                                  <w:marTop w:val="0"/>
                                                  <w:marBottom w:val="0"/>
                                                  <w:divBdr>
                                                    <w:top w:val="single" w:sz="2" w:space="0" w:color="D9D9E3"/>
                                                    <w:left w:val="single" w:sz="2" w:space="0" w:color="D9D9E3"/>
                                                    <w:bottom w:val="single" w:sz="2" w:space="0" w:color="D9D9E3"/>
                                                    <w:right w:val="single" w:sz="2" w:space="0" w:color="D9D9E3"/>
                                                  </w:divBdr>
                                                  <w:divsChild>
                                                    <w:div w:id="49691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58756854">
          <w:marLeft w:val="0"/>
          <w:marRight w:val="0"/>
          <w:marTop w:val="0"/>
          <w:marBottom w:val="0"/>
          <w:divBdr>
            <w:top w:val="none" w:sz="0" w:space="0" w:color="auto"/>
            <w:left w:val="none" w:sz="0" w:space="0" w:color="auto"/>
            <w:bottom w:val="none" w:sz="0" w:space="0" w:color="auto"/>
            <w:right w:val="none" w:sz="0" w:space="0" w:color="auto"/>
          </w:divBdr>
        </w:div>
      </w:divsChild>
    </w:div>
    <w:div w:id="232277866">
      <w:bodyDiv w:val="1"/>
      <w:marLeft w:val="0"/>
      <w:marRight w:val="0"/>
      <w:marTop w:val="0"/>
      <w:marBottom w:val="0"/>
      <w:divBdr>
        <w:top w:val="none" w:sz="0" w:space="0" w:color="auto"/>
        <w:left w:val="none" w:sz="0" w:space="0" w:color="auto"/>
        <w:bottom w:val="none" w:sz="0" w:space="0" w:color="auto"/>
        <w:right w:val="none" w:sz="0" w:space="0" w:color="auto"/>
      </w:divBdr>
    </w:div>
    <w:div w:id="252518185">
      <w:bodyDiv w:val="1"/>
      <w:marLeft w:val="0"/>
      <w:marRight w:val="0"/>
      <w:marTop w:val="0"/>
      <w:marBottom w:val="0"/>
      <w:divBdr>
        <w:top w:val="none" w:sz="0" w:space="0" w:color="auto"/>
        <w:left w:val="none" w:sz="0" w:space="0" w:color="auto"/>
        <w:bottom w:val="none" w:sz="0" w:space="0" w:color="auto"/>
        <w:right w:val="none" w:sz="0" w:space="0" w:color="auto"/>
      </w:divBdr>
      <w:divsChild>
        <w:div w:id="1888103162">
          <w:marLeft w:val="0"/>
          <w:marRight w:val="0"/>
          <w:marTop w:val="0"/>
          <w:marBottom w:val="0"/>
          <w:divBdr>
            <w:top w:val="single" w:sz="2" w:space="0" w:color="D9D9E3"/>
            <w:left w:val="single" w:sz="2" w:space="0" w:color="D9D9E3"/>
            <w:bottom w:val="single" w:sz="2" w:space="0" w:color="D9D9E3"/>
            <w:right w:val="single" w:sz="2" w:space="0" w:color="D9D9E3"/>
          </w:divBdr>
          <w:divsChild>
            <w:div w:id="602302838">
              <w:marLeft w:val="0"/>
              <w:marRight w:val="0"/>
              <w:marTop w:val="0"/>
              <w:marBottom w:val="0"/>
              <w:divBdr>
                <w:top w:val="single" w:sz="2" w:space="0" w:color="D9D9E3"/>
                <w:left w:val="single" w:sz="2" w:space="0" w:color="D9D9E3"/>
                <w:bottom w:val="single" w:sz="2" w:space="0" w:color="D9D9E3"/>
                <w:right w:val="single" w:sz="2" w:space="0" w:color="D9D9E3"/>
              </w:divBdr>
              <w:divsChild>
                <w:div w:id="1164469863">
                  <w:marLeft w:val="0"/>
                  <w:marRight w:val="0"/>
                  <w:marTop w:val="0"/>
                  <w:marBottom w:val="0"/>
                  <w:divBdr>
                    <w:top w:val="single" w:sz="2" w:space="0" w:color="D9D9E3"/>
                    <w:left w:val="single" w:sz="2" w:space="0" w:color="D9D9E3"/>
                    <w:bottom w:val="single" w:sz="2" w:space="0" w:color="D9D9E3"/>
                    <w:right w:val="single" w:sz="2" w:space="0" w:color="D9D9E3"/>
                  </w:divBdr>
                  <w:divsChild>
                    <w:div w:id="293565089">
                      <w:marLeft w:val="0"/>
                      <w:marRight w:val="0"/>
                      <w:marTop w:val="0"/>
                      <w:marBottom w:val="0"/>
                      <w:divBdr>
                        <w:top w:val="single" w:sz="2" w:space="0" w:color="D9D9E3"/>
                        <w:left w:val="single" w:sz="2" w:space="0" w:color="D9D9E3"/>
                        <w:bottom w:val="single" w:sz="2" w:space="0" w:color="D9D9E3"/>
                        <w:right w:val="single" w:sz="2" w:space="0" w:color="D9D9E3"/>
                      </w:divBdr>
                      <w:divsChild>
                        <w:div w:id="1153063929">
                          <w:marLeft w:val="0"/>
                          <w:marRight w:val="0"/>
                          <w:marTop w:val="0"/>
                          <w:marBottom w:val="0"/>
                          <w:divBdr>
                            <w:top w:val="single" w:sz="2" w:space="0" w:color="D9D9E3"/>
                            <w:left w:val="single" w:sz="2" w:space="0" w:color="D9D9E3"/>
                            <w:bottom w:val="single" w:sz="2" w:space="0" w:color="D9D9E3"/>
                            <w:right w:val="single" w:sz="2" w:space="0" w:color="D9D9E3"/>
                          </w:divBdr>
                          <w:divsChild>
                            <w:div w:id="583807518">
                              <w:marLeft w:val="0"/>
                              <w:marRight w:val="0"/>
                              <w:marTop w:val="100"/>
                              <w:marBottom w:val="100"/>
                              <w:divBdr>
                                <w:top w:val="single" w:sz="2" w:space="0" w:color="D9D9E3"/>
                                <w:left w:val="single" w:sz="2" w:space="0" w:color="D9D9E3"/>
                                <w:bottom w:val="single" w:sz="2" w:space="0" w:color="D9D9E3"/>
                                <w:right w:val="single" w:sz="2" w:space="0" w:color="D9D9E3"/>
                              </w:divBdr>
                              <w:divsChild>
                                <w:div w:id="148521526">
                                  <w:marLeft w:val="0"/>
                                  <w:marRight w:val="0"/>
                                  <w:marTop w:val="0"/>
                                  <w:marBottom w:val="0"/>
                                  <w:divBdr>
                                    <w:top w:val="single" w:sz="2" w:space="0" w:color="D9D9E3"/>
                                    <w:left w:val="single" w:sz="2" w:space="0" w:color="D9D9E3"/>
                                    <w:bottom w:val="single" w:sz="2" w:space="0" w:color="D9D9E3"/>
                                    <w:right w:val="single" w:sz="2" w:space="0" w:color="D9D9E3"/>
                                  </w:divBdr>
                                  <w:divsChild>
                                    <w:div w:id="1070419613">
                                      <w:marLeft w:val="0"/>
                                      <w:marRight w:val="0"/>
                                      <w:marTop w:val="0"/>
                                      <w:marBottom w:val="0"/>
                                      <w:divBdr>
                                        <w:top w:val="single" w:sz="2" w:space="0" w:color="D9D9E3"/>
                                        <w:left w:val="single" w:sz="2" w:space="0" w:color="D9D9E3"/>
                                        <w:bottom w:val="single" w:sz="2" w:space="0" w:color="D9D9E3"/>
                                        <w:right w:val="single" w:sz="2" w:space="0" w:color="D9D9E3"/>
                                      </w:divBdr>
                                      <w:divsChild>
                                        <w:div w:id="1226449754">
                                          <w:marLeft w:val="0"/>
                                          <w:marRight w:val="0"/>
                                          <w:marTop w:val="0"/>
                                          <w:marBottom w:val="0"/>
                                          <w:divBdr>
                                            <w:top w:val="single" w:sz="2" w:space="0" w:color="D9D9E3"/>
                                            <w:left w:val="single" w:sz="2" w:space="0" w:color="D9D9E3"/>
                                            <w:bottom w:val="single" w:sz="2" w:space="0" w:color="D9D9E3"/>
                                            <w:right w:val="single" w:sz="2" w:space="0" w:color="D9D9E3"/>
                                          </w:divBdr>
                                          <w:divsChild>
                                            <w:div w:id="509292069">
                                              <w:marLeft w:val="0"/>
                                              <w:marRight w:val="0"/>
                                              <w:marTop w:val="0"/>
                                              <w:marBottom w:val="0"/>
                                              <w:divBdr>
                                                <w:top w:val="single" w:sz="2" w:space="0" w:color="D9D9E3"/>
                                                <w:left w:val="single" w:sz="2" w:space="0" w:color="D9D9E3"/>
                                                <w:bottom w:val="single" w:sz="2" w:space="0" w:color="D9D9E3"/>
                                                <w:right w:val="single" w:sz="2" w:space="0" w:color="D9D9E3"/>
                                              </w:divBdr>
                                              <w:divsChild>
                                                <w:div w:id="93064527">
                                                  <w:marLeft w:val="0"/>
                                                  <w:marRight w:val="0"/>
                                                  <w:marTop w:val="0"/>
                                                  <w:marBottom w:val="0"/>
                                                  <w:divBdr>
                                                    <w:top w:val="single" w:sz="2" w:space="0" w:color="D9D9E3"/>
                                                    <w:left w:val="single" w:sz="2" w:space="0" w:color="D9D9E3"/>
                                                    <w:bottom w:val="single" w:sz="2" w:space="0" w:color="D9D9E3"/>
                                                    <w:right w:val="single" w:sz="2" w:space="0" w:color="D9D9E3"/>
                                                  </w:divBdr>
                                                  <w:divsChild>
                                                    <w:div w:id="21155944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49559483">
          <w:marLeft w:val="0"/>
          <w:marRight w:val="0"/>
          <w:marTop w:val="0"/>
          <w:marBottom w:val="0"/>
          <w:divBdr>
            <w:top w:val="none" w:sz="0" w:space="0" w:color="auto"/>
            <w:left w:val="none" w:sz="0" w:space="0" w:color="auto"/>
            <w:bottom w:val="none" w:sz="0" w:space="0" w:color="auto"/>
            <w:right w:val="none" w:sz="0" w:space="0" w:color="auto"/>
          </w:divBdr>
        </w:div>
      </w:divsChild>
    </w:div>
    <w:div w:id="629551753">
      <w:bodyDiv w:val="1"/>
      <w:marLeft w:val="0"/>
      <w:marRight w:val="0"/>
      <w:marTop w:val="0"/>
      <w:marBottom w:val="0"/>
      <w:divBdr>
        <w:top w:val="none" w:sz="0" w:space="0" w:color="auto"/>
        <w:left w:val="none" w:sz="0" w:space="0" w:color="auto"/>
        <w:bottom w:val="none" w:sz="0" w:space="0" w:color="auto"/>
        <w:right w:val="none" w:sz="0" w:space="0" w:color="auto"/>
      </w:divBdr>
    </w:div>
    <w:div w:id="1751585732">
      <w:bodyDiv w:val="1"/>
      <w:marLeft w:val="0"/>
      <w:marRight w:val="0"/>
      <w:marTop w:val="0"/>
      <w:marBottom w:val="0"/>
      <w:divBdr>
        <w:top w:val="none" w:sz="0" w:space="0" w:color="auto"/>
        <w:left w:val="none" w:sz="0" w:space="0" w:color="auto"/>
        <w:bottom w:val="none" w:sz="0" w:space="0" w:color="auto"/>
        <w:right w:val="none" w:sz="0" w:space="0" w:color="auto"/>
      </w:divBdr>
    </w:div>
    <w:div w:id="194105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17233-5D0D-4F6B-9A5E-8791A888F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1907</TotalTime>
  <Pages>23</Pages>
  <Words>7163</Words>
  <Characters>40830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Augustine mugambi</cp:lastModifiedBy>
  <cp:revision>806</cp:revision>
  <dcterms:created xsi:type="dcterms:W3CDTF">2023-12-11T14:09:00Z</dcterms:created>
  <dcterms:modified xsi:type="dcterms:W3CDTF">2025-02-19T06:02:00Z</dcterms:modified>
</cp:coreProperties>
</file>