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7E9CD" w14:textId="77777777" w:rsidR="002A26E5" w:rsidRDefault="002A26E5" w:rsidP="003E4AE6">
      <w:pPr>
        <w:jc w:val="center"/>
        <w:rPr>
          <w:rFonts w:cs="Times New Roman"/>
          <w:b/>
          <w:szCs w:val="24"/>
        </w:rPr>
      </w:pPr>
    </w:p>
    <w:p w14:paraId="29B1C992" w14:textId="77777777" w:rsidR="002A26E5" w:rsidRDefault="002A26E5" w:rsidP="003E4AE6">
      <w:pPr>
        <w:jc w:val="center"/>
        <w:rPr>
          <w:rFonts w:cs="Times New Roman"/>
          <w:b/>
          <w:szCs w:val="24"/>
        </w:rPr>
      </w:pPr>
    </w:p>
    <w:p w14:paraId="0EB82237" w14:textId="77777777" w:rsidR="002A26E5" w:rsidRDefault="002A26E5" w:rsidP="003E4AE6">
      <w:pPr>
        <w:jc w:val="center"/>
        <w:rPr>
          <w:rFonts w:cs="Times New Roman"/>
          <w:b/>
          <w:szCs w:val="24"/>
        </w:rPr>
      </w:pPr>
    </w:p>
    <w:p w14:paraId="694F6EA4" w14:textId="77777777" w:rsidR="002A26E5" w:rsidRDefault="002A26E5" w:rsidP="003E4AE6">
      <w:pPr>
        <w:jc w:val="center"/>
        <w:rPr>
          <w:rFonts w:cs="Times New Roman"/>
          <w:b/>
          <w:szCs w:val="24"/>
        </w:rPr>
      </w:pPr>
    </w:p>
    <w:p w14:paraId="702E1B39" w14:textId="77777777" w:rsidR="002A26E5" w:rsidRDefault="002A26E5" w:rsidP="003E4AE6">
      <w:pPr>
        <w:jc w:val="center"/>
        <w:rPr>
          <w:rFonts w:cs="Times New Roman"/>
          <w:b/>
          <w:szCs w:val="24"/>
        </w:rPr>
      </w:pPr>
    </w:p>
    <w:p w14:paraId="66E359ED" w14:textId="77777777" w:rsidR="002A26E5" w:rsidRDefault="002A26E5" w:rsidP="003E4AE6">
      <w:pPr>
        <w:jc w:val="center"/>
        <w:rPr>
          <w:rFonts w:cs="Times New Roman"/>
          <w:b/>
          <w:szCs w:val="24"/>
        </w:rPr>
      </w:pPr>
    </w:p>
    <w:p w14:paraId="3344C1A9" w14:textId="77777777" w:rsidR="002A26E5" w:rsidRDefault="002A26E5" w:rsidP="003E4AE6">
      <w:pPr>
        <w:jc w:val="center"/>
        <w:rPr>
          <w:rFonts w:cs="Times New Roman"/>
          <w:b/>
          <w:szCs w:val="24"/>
        </w:rPr>
      </w:pPr>
    </w:p>
    <w:p w14:paraId="2362E542" w14:textId="77777777" w:rsidR="002A26E5" w:rsidRDefault="002A26E5" w:rsidP="003E4AE6">
      <w:pPr>
        <w:jc w:val="center"/>
        <w:rPr>
          <w:rFonts w:cs="Times New Roman"/>
          <w:b/>
          <w:szCs w:val="24"/>
        </w:rPr>
      </w:pPr>
    </w:p>
    <w:p w14:paraId="75E67F9E" w14:textId="77777777" w:rsidR="002A26E5" w:rsidRDefault="002A26E5" w:rsidP="003E4AE6">
      <w:pPr>
        <w:jc w:val="center"/>
        <w:rPr>
          <w:rFonts w:cs="Times New Roman"/>
          <w:b/>
          <w:szCs w:val="24"/>
        </w:rPr>
      </w:pPr>
    </w:p>
    <w:p w14:paraId="65691224" w14:textId="77777777" w:rsidR="002A26E5" w:rsidRDefault="002A26E5" w:rsidP="003E4AE6">
      <w:pPr>
        <w:jc w:val="center"/>
        <w:rPr>
          <w:rFonts w:cs="Times New Roman"/>
          <w:b/>
          <w:szCs w:val="24"/>
        </w:rPr>
      </w:pPr>
    </w:p>
    <w:p w14:paraId="4A6B1BE4" w14:textId="77777777" w:rsidR="002A26E5" w:rsidRDefault="002A26E5" w:rsidP="003E4AE6">
      <w:pPr>
        <w:jc w:val="center"/>
        <w:rPr>
          <w:rFonts w:cs="Times New Roman"/>
          <w:b/>
          <w:szCs w:val="24"/>
        </w:rPr>
      </w:pPr>
    </w:p>
    <w:p w14:paraId="1AEB8388" w14:textId="77777777" w:rsidR="002A26E5" w:rsidRDefault="002A26E5" w:rsidP="003E4AE6">
      <w:pPr>
        <w:jc w:val="center"/>
        <w:rPr>
          <w:rFonts w:cs="Times New Roman"/>
          <w:b/>
          <w:szCs w:val="24"/>
        </w:rPr>
      </w:pPr>
    </w:p>
    <w:p w14:paraId="1E3EF51D" w14:textId="77777777" w:rsidR="002A26E5" w:rsidRDefault="002A26E5" w:rsidP="003E4AE6">
      <w:pPr>
        <w:jc w:val="center"/>
        <w:rPr>
          <w:rFonts w:cs="Times New Roman"/>
          <w:b/>
          <w:szCs w:val="24"/>
        </w:rPr>
      </w:pPr>
    </w:p>
    <w:p w14:paraId="7EC8CD13" w14:textId="77777777" w:rsidR="002A26E5" w:rsidRDefault="002A26E5" w:rsidP="003E4AE6">
      <w:pPr>
        <w:jc w:val="center"/>
        <w:rPr>
          <w:rFonts w:cs="Times New Roman"/>
          <w:b/>
          <w:szCs w:val="24"/>
        </w:rPr>
      </w:pPr>
    </w:p>
    <w:p w14:paraId="08CE1EC4" w14:textId="77777777" w:rsidR="002A26E5" w:rsidRDefault="002A26E5" w:rsidP="003E4AE6">
      <w:pPr>
        <w:jc w:val="center"/>
        <w:rPr>
          <w:rFonts w:cs="Times New Roman"/>
          <w:b/>
          <w:szCs w:val="24"/>
        </w:rPr>
      </w:pPr>
    </w:p>
    <w:p w14:paraId="2F5385AE" w14:textId="77777777" w:rsidR="002A26E5" w:rsidRDefault="002A26E5" w:rsidP="003E4AE6">
      <w:pPr>
        <w:jc w:val="center"/>
        <w:rPr>
          <w:rFonts w:cs="Times New Roman"/>
          <w:b/>
          <w:szCs w:val="24"/>
        </w:rPr>
      </w:pPr>
    </w:p>
    <w:p w14:paraId="4B09C762" w14:textId="4814B936" w:rsidR="00B2764B" w:rsidRPr="00FD4DA7" w:rsidRDefault="002A26E5" w:rsidP="003E4AE6">
      <w:pPr>
        <w:jc w:val="center"/>
        <w:rPr>
          <w:rFonts w:cs="Times New Roman"/>
          <w:b/>
          <w:szCs w:val="24"/>
        </w:rPr>
      </w:pPr>
      <w:r>
        <w:rPr>
          <w:rFonts w:cs="Times New Roman"/>
          <w:b/>
          <w:szCs w:val="24"/>
        </w:rPr>
        <w:t>DEMOCRATIC PEACE THEORY RELEVANCY TO INTERNATIONAL RELATIONS</w:t>
      </w:r>
    </w:p>
    <w:p w14:paraId="5132E5C0" w14:textId="77777777" w:rsidR="006B7DE6" w:rsidRDefault="006B7DE6" w:rsidP="003E4AE6">
      <w:pPr>
        <w:jc w:val="center"/>
        <w:rPr>
          <w:rFonts w:cs="Times New Roman"/>
          <w:szCs w:val="24"/>
        </w:rPr>
      </w:pPr>
    </w:p>
    <w:p w14:paraId="28A4C6DA" w14:textId="77777777" w:rsidR="00A412CE" w:rsidRDefault="00A412CE" w:rsidP="00A412CE">
      <w:pPr>
        <w:jc w:val="center"/>
        <w:rPr>
          <w:rFonts w:cs="Times New Roman"/>
          <w:szCs w:val="24"/>
        </w:rPr>
      </w:pPr>
    </w:p>
    <w:p w14:paraId="546D5357" w14:textId="77777777" w:rsidR="00A412CE" w:rsidRDefault="00A412CE" w:rsidP="00A412CE">
      <w:pPr>
        <w:jc w:val="center"/>
        <w:rPr>
          <w:rFonts w:cs="Times New Roman"/>
          <w:szCs w:val="24"/>
        </w:rPr>
      </w:pPr>
    </w:p>
    <w:p w14:paraId="41074F20" w14:textId="77777777" w:rsidR="00AF548C" w:rsidRDefault="00AF548C" w:rsidP="00AF548C">
      <w:pPr>
        <w:rPr>
          <w:rFonts w:cs="Times New Roman"/>
          <w:b/>
          <w:szCs w:val="24"/>
        </w:rPr>
      </w:pPr>
    </w:p>
    <w:p w14:paraId="50735C0F" w14:textId="77777777" w:rsidR="00AF548C" w:rsidRDefault="00AF548C" w:rsidP="00AF548C">
      <w:pPr>
        <w:rPr>
          <w:rFonts w:cs="Times New Roman"/>
          <w:b/>
          <w:szCs w:val="24"/>
        </w:rPr>
      </w:pPr>
    </w:p>
    <w:p w14:paraId="749F98B1" w14:textId="77777777" w:rsidR="00AF548C" w:rsidRDefault="00AF548C" w:rsidP="00AF548C">
      <w:pPr>
        <w:rPr>
          <w:rFonts w:cs="Times New Roman"/>
          <w:b/>
          <w:szCs w:val="24"/>
        </w:rPr>
      </w:pPr>
    </w:p>
    <w:p w14:paraId="345E0739" w14:textId="77777777" w:rsidR="006B7DE6" w:rsidRDefault="006B7DE6" w:rsidP="003E4AE6">
      <w:pPr>
        <w:jc w:val="center"/>
        <w:rPr>
          <w:rFonts w:cs="Times New Roman"/>
          <w:szCs w:val="24"/>
        </w:rPr>
      </w:pPr>
    </w:p>
    <w:sdt>
      <w:sdtPr>
        <w:rPr>
          <w:rFonts w:eastAsiaTheme="minorHAnsi" w:cstheme="minorBidi"/>
          <w:b w:val="0"/>
          <w:bCs w:val="0"/>
          <w:szCs w:val="22"/>
          <w:lang w:eastAsia="en-US"/>
        </w:rPr>
        <w:id w:val="855156721"/>
        <w:docPartObj>
          <w:docPartGallery w:val="Table of Contents"/>
          <w:docPartUnique/>
        </w:docPartObj>
      </w:sdtPr>
      <w:sdtEndPr>
        <w:rPr>
          <w:rFonts w:cs="Times New Roman"/>
          <w:noProof/>
          <w:color w:val="000000" w:themeColor="text1"/>
          <w:szCs w:val="24"/>
        </w:rPr>
      </w:sdtEndPr>
      <w:sdtContent>
        <w:p w14:paraId="1647EE93" w14:textId="77777777" w:rsidR="00A412CE" w:rsidRPr="00A412CE" w:rsidRDefault="00A412CE">
          <w:pPr>
            <w:pStyle w:val="TOCHeading"/>
            <w:rPr>
              <w:rFonts w:cs="Times New Roman"/>
              <w:color w:val="000000" w:themeColor="text1"/>
              <w:szCs w:val="24"/>
            </w:rPr>
          </w:pPr>
          <w:r w:rsidRPr="00A412CE">
            <w:rPr>
              <w:rFonts w:cs="Times New Roman"/>
              <w:color w:val="000000" w:themeColor="text1"/>
              <w:szCs w:val="24"/>
            </w:rPr>
            <w:t>Table of Contents</w:t>
          </w:r>
        </w:p>
        <w:p w14:paraId="60984136" w14:textId="77777777" w:rsidR="007B5FE2" w:rsidRDefault="00A412CE">
          <w:pPr>
            <w:pStyle w:val="TOC1"/>
            <w:tabs>
              <w:tab w:val="right" w:leader="dot" w:pos="9350"/>
            </w:tabs>
            <w:rPr>
              <w:rFonts w:asciiTheme="minorHAnsi" w:eastAsiaTheme="minorEastAsia" w:hAnsiTheme="minorHAnsi"/>
              <w:noProof/>
              <w:sz w:val="22"/>
            </w:rPr>
          </w:pPr>
          <w:r w:rsidRPr="00A412CE">
            <w:rPr>
              <w:rFonts w:cs="Times New Roman"/>
              <w:color w:val="000000" w:themeColor="text1"/>
              <w:szCs w:val="24"/>
            </w:rPr>
            <w:fldChar w:fldCharType="begin"/>
          </w:r>
          <w:r w:rsidRPr="00A412CE">
            <w:rPr>
              <w:rFonts w:cs="Times New Roman"/>
              <w:color w:val="000000" w:themeColor="text1"/>
              <w:szCs w:val="24"/>
            </w:rPr>
            <w:instrText xml:space="preserve"> TOC \o "1-3" \h \z \u </w:instrText>
          </w:r>
          <w:r w:rsidRPr="00A412CE">
            <w:rPr>
              <w:rFonts w:cs="Times New Roman"/>
              <w:color w:val="000000" w:themeColor="text1"/>
              <w:szCs w:val="24"/>
            </w:rPr>
            <w:fldChar w:fldCharType="separate"/>
          </w:r>
          <w:hyperlink w:anchor="_Toc129992131" w:history="1">
            <w:r w:rsidR="007B5FE2" w:rsidRPr="00131F1E">
              <w:rPr>
                <w:rStyle w:val="Hyperlink"/>
                <w:noProof/>
              </w:rPr>
              <w:t>Introduction</w:t>
            </w:r>
            <w:r w:rsidR="007B5FE2">
              <w:rPr>
                <w:noProof/>
                <w:webHidden/>
              </w:rPr>
              <w:tab/>
            </w:r>
            <w:r w:rsidR="007B5FE2">
              <w:rPr>
                <w:noProof/>
                <w:webHidden/>
              </w:rPr>
              <w:fldChar w:fldCharType="begin"/>
            </w:r>
            <w:r w:rsidR="007B5FE2">
              <w:rPr>
                <w:noProof/>
                <w:webHidden/>
              </w:rPr>
              <w:instrText xml:space="preserve"> PAGEREF _Toc129992131 \h </w:instrText>
            </w:r>
            <w:r w:rsidR="007B5FE2">
              <w:rPr>
                <w:noProof/>
                <w:webHidden/>
              </w:rPr>
            </w:r>
            <w:r w:rsidR="007B5FE2">
              <w:rPr>
                <w:noProof/>
                <w:webHidden/>
              </w:rPr>
              <w:fldChar w:fldCharType="separate"/>
            </w:r>
            <w:r w:rsidR="007B5FE2">
              <w:rPr>
                <w:noProof/>
                <w:webHidden/>
              </w:rPr>
              <w:t>1</w:t>
            </w:r>
            <w:r w:rsidR="007B5FE2">
              <w:rPr>
                <w:noProof/>
                <w:webHidden/>
              </w:rPr>
              <w:fldChar w:fldCharType="end"/>
            </w:r>
          </w:hyperlink>
        </w:p>
        <w:p w14:paraId="4C0A9D37" w14:textId="77777777" w:rsidR="007B5FE2" w:rsidRDefault="007B5FE2">
          <w:pPr>
            <w:pStyle w:val="TOC1"/>
            <w:tabs>
              <w:tab w:val="right" w:leader="dot" w:pos="9350"/>
            </w:tabs>
            <w:rPr>
              <w:rFonts w:asciiTheme="minorHAnsi" w:eastAsiaTheme="minorEastAsia" w:hAnsiTheme="minorHAnsi"/>
              <w:noProof/>
              <w:sz w:val="22"/>
            </w:rPr>
          </w:pPr>
          <w:hyperlink w:anchor="_Toc129992132" w:history="1">
            <w:r w:rsidRPr="00131F1E">
              <w:rPr>
                <w:rStyle w:val="Hyperlink"/>
                <w:noProof/>
              </w:rPr>
              <w:t>The Democratic Peace Theory: Definition and Explanation</w:t>
            </w:r>
            <w:r>
              <w:rPr>
                <w:noProof/>
                <w:webHidden/>
              </w:rPr>
              <w:tab/>
            </w:r>
            <w:r>
              <w:rPr>
                <w:noProof/>
                <w:webHidden/>
              </w:rPr>
              <w:fldChar w:fldCharType="begin"/>
            </w:r>
            <w:r>
              <w:rPr>
                <w:noProof/>
                <w:webHidden/>
              </w:rPr>
              <w:instrText xml:space="preserve"> PAGEREF _Toc129992132 \h </w:instrText>
            </w:r>
            <w:r>
              <w:rPr>
                <w:noProof/>
                <w:webHidden/>
              </w:rPr>
            </w:r>
            <w:r>
              <w:rPr>
                <w:noProof/>
                <w:webHidden/>
              </w:rPr>
              <w:fldChar w:fldCharType="separate"/>
            </w:r>
            <w:r>
              <w:rPr>
                <w:noProof/>
                <w:webHidden/>
              </w:rPr>
              <w:t>1</w:t>
            </w:r>
            <w:r>
              <w:rPr>
                <w:noProof/>
                <w:webHidden/>
              </w:rPr>
              <w:fldChar w:fldCharType="end"/>
            </w:r>
          </w:hyperlink>
        </w:p>
        <w:p w14:paraId="4E3E36B3" w14:textId="77777777" w:rsidR="007B5FE2" w:rsidRDefault="007B5FE2">
          <w:pPr>
            <w:pStyle w:val="TOC1"/>
            <w:tabs>
              <w:tab w:val="right" w:leader="dot" w:pos="9350"/>
            </w:tabs>
            <w:rPr>
              <w:rFonts w:asciiTheme="minorHAnsi" w:eastAsiaTheme="minorEastAsia" w:hAnsiTheme="minorHAnsi"/>
              <w:noProof/>
              <w:sz w:val="22"/>
            </w:rPr>
          </w:pPr>
          <w:hyperlink w:anchor="_Toc129992133" w:history="1">
            <w:r w:rsidRPr="00131F1E">
              <w:rPr>
                <w:rStyle w:val="Hyperlink"/>
                <w:noProof/>
              </w:rPr>
              <w:t>The Relevance of the Democratic Peace Theory to the Study of IR:</w:t>
            </w:r>
            <w:r>
              <w:rPr>
                <w:noProof/>
                <w:webHidden/>
              </w:rPr>
              <w:tab/>
            </w:r>
            <w:r>
              <w:rPr>
                <w:noProof/>
                <w:webHidden/>
              </w:rPr>
              <w:fldChar w:fldCharType="begin"/>
            </w:r>
            <w:r>
              <w:rPr>
                <w:noProof/>
                <w:webHidden/>
              </w:rPr>
              <w:instrText xml:space="preserve"> PAGEREF _Toc129992133 \h </w:instrText>
            </w:r>
            <w:r>
              <w:rPr>
                <w:noProof/>
                <w:webHidden/>
              </w:rPr>
            </w:r>
            <w:r>
              <w:rPr>
                <w:noProof/>
                <w:webHidden/>
              </w:rPr>
              <w:fldChar w:fldCharType="separate"/>
            </w:r>
            <w:r>
              <w:rPr>
                <w:noProof/>
                <w:webHidden/>
              </w:rPr>
              <w:t>2</w:t>
            </w:r>
            <w:r>
              <w:rPr>
                <w:noProof/>
                <w:webHidden/>
              </w:rPr>
              <w:fldChar w:fldCharType="end"/>
            </w:r>
          </w:hyperlink>
        </w:p>
        <w:p w14:paraId="43C54433" w14:textId="77777777" w:rsidR="007B5FE2" w:rsidRDefault="007B5FE2">
          <w:pPr>
            <w:pStyle w:val="TOC2"/>
            <w:tabs>
              <w:tab w:val="right" w:leader="dot" w:pos="9350"/>
            </w:tabs>
            <w:rPr>
              <w:rFonts w:asciiTheme="minorHAnsi" w:eastAsiaTheme="minorEastAsia" w:hAnsiTheme="minorHAnsi"/>
              <w:noProof/>
              <w:sz w:val="22"/>
            </w:rPr>
          </w:pPr>
          <w:hyperlink w:anchor="_Toc129992134" w:history="1">
            <w:r w:rsidRPr="00131F1E">
              <w:rPr>
                <w:rStyle w:val="Hyperlink"/>
                <w:noProof/>
              </w:rPr>
              <w:t>Structural explanation</w:t>
            </w:r>
            <w:r>
              <w:rPr>
                <w:noProof/>
                <w:webHidden/>
              </w:rPr>
              <w:tab/>
            </w:r>
            <w:r>
              <w:rPr>
                <w:noProof/>
                <w:webHidden/>
              </w:rPr>
              <w:fldChar w:fldCharType="begin"/>
            </w:r>
            <w:r>
              <w:rPr>
                <w:noProof/>
                <w:webHidden/>
              </w:rPr>
              <w:instrText xml:space="preserve"> PAGEREF _Toc129992134 \h </w:instrText>
            </w:r>
            <w:r>
              <w:rPr>
                <w:noProof/>
                <w:webHidden/>
              </w:rPr>
            </w:r>
            <w:r>
              <w:rPr>
                <w:noProof/>
                <w:webHidden/>
              </w:rPr>
              <w:fldChar w:fldCharType="separate"/>
            </w:r>
            <w:r>
              <w:rPr>
                <w:noProof/>
                <w:webHidden/>
              </w:rPr>
              <w:t>3</w:t>
            </w:r>
            <w:r>
              <w:rPr>
                <w:noProof/>
                <w:webHidden/>
              </w:rPr>
              <w:fldChar w:fldCharType="end"/>
            </w:r>
          </w:hyperlink>
        </w:p>
        <w:p w14:paraId="01D623D6" w14:textId="77777777" w:rsidR="007B5FE2" w:rsidRDefault="007B5FE2">
          <w:pPr>
            <w:pStyle w:val="TOC2"/>
            <w:tabs>
              <w:tab w:val="right" w:leader="dot" w:pos="9350"/>
            </w:tabs>
            <w:rPr>
              <w:rFonts w:asciiTheme="minorHAnsi" w:eastAsiaTheme="minorEastAsia" w:hAnsiTheme="minorHAnsi"/>
              <w:noProof/>
              <w:sz w:val="22"/>
            </w:rPr>
          </w:pPr>
          <w:hyperlink w:anchor="_Toc129992135" w:history="1">
            <w:r w:rsidRPr="00131F1E">
              <w:rPr>
                <w:rStyle w:val="Hyperlink"/>
                <w:noProof/>
              </w:rPr>
              <w:t>Normative Explanation</w:t>
            </w:r>
            <w:r>
              <w:rPr>
                <w:noProof/>
                <w:webHidden/>
              </w:rPr>
              <w:tab/>
            </w:r>
            <w:r>
              <w:rPr>
                <w:noProof/>
                <w:webHidden/>
              </w:rPr>
              <w:fldChar w:fldCharType="begin"/>
            </w:r>
            <w:r>
              <w:rPr>
                <w:noProof/>
                <w:webHidden/>
              </w:rPr>
              <w:instrText xml:space="preserve"> PAGEREF _Toc129992135 \h </w:instrText>
            </w:r>
            <w:r>
              <w:rPr>
                <w:noProof/>
                <w:webHidden/>
              </w:rPr>
            </w:r>
            <w:r>
              <w:rPr>
                <w:noProof/>
                <w:webHidden/>
              </w:rPr>
              <w:fldChar w:fldCharType="separate"/>
            </w:r>
            <w:r>
              <w:rPr>
                <w:noProof/>
                <w:webHidden/>
              </w:rPr>
              <w:t>3</w:t>
            </w:r>
            <w:r>
              <w:rPr>
                <w:noProof/>
                <w:webHidden/>
              </w:rPr>
              <w:fldChar w:fldCharType="end"/>
            </w:r>
          </w:hyperlink>
        </w:p>
        <w:p w14:paraId="0F296AEA" w14:textId="77777777" w:rsidR="007B5FE2" w:rsidRDefault="007B5FE2">
          <w:pPr>
            <w:pStyle w:val="TOC1"/>
            <w:tabs>
              <w:tab w:val="right" w:leader="dot" w:pos="9350"/>
            </w:tabs>
            <w:rPr>
              <w:rFonts w:asciiTheme="minorHAnsi" w:eastAsiaTheme="minorEastAsia" w:hAnsiTheme="minorHAnsi"/>
              <w:noProof/>
              <w:sz w:val="22"/>
            </w:rPr>
          </w:pPr>
          <w:hyperlink w:anchor="_Toc129992136" w:history="1">
            <w:r w:rsidRPr="00131F1E">
              <w:rPr>
                <w:rStyle w:val="Hyperlink"/>
                <w:noProof/>
              </w:rPr>
              <w:t>Criticism of the Theory</w:t>
            </w:r>
            <w:r>
              <w:rPr>
                <w:noProof/>
                <w:webHidden/>
              </w:rPr>
              <w:tab/>
            </w:r>
            <w:r>
              <w:rPr>
                <w:noProof/>
                <w:webHidden/>
              </w:rPr>
              <w:fldChar w:fldCharType="begin"/>
            </w:r>
            <w:r>
              <w:rPr>
                <w:noProof/>
                <w:webHidden/>
              </w:rPr>
              <w:instrText xml:space="preserve"> PAGEREF _Toc129992136 \h </w:instrText>
            </w:r>
            <w:r>
              <w:rPr>
                <w:noProof/>
                <w:webHidden/>
              </w:rPr>
            </w:r>
            <w:r>
              <w:rPr>
                <w:noProof/>
                <w:webHidden/>
              </w:rPr>
              <w:fldChar w:fldCharType="separate"/>
            </w:r>
            <w:r>
              <w:rPr>
                <w:noProof/>
                <w:webHidden/>
              </w:rPr>
              <w:t>4</w:t>
            </w:r>
            <w:r>
              <w:rPr>
                <w:noProof/>
                <w:webHidden/>
              </w:rPr>
              <w:fldChar w:fldCharType="end"/>
            </w:r>
          </w:hyperlink>
        </w:p>
        <w:p w14:paraId="42F73FE4" w14:textId="77777777" w:rsidR="007B5FE2" w:rsidRDefault="007B5FE2">
          <w:pPr>
            <w:pStyle w:val="TOC2"/>
            <w:tabs>
              <w:tab w:val="right" w:leader="dot" w:pos="9350"/>
            </w:tabs>
            <w:rPr>
              <w:rFonts w:asciiTheme="minorHAnsi" w:eastAsiaTheme="minorEastAsia" w:hAnsiTheme="minorHAnsi"/>
              <w:noProof/>
              <w:sz w:val="22"/>
            </w:rPr>
          </w:pPr>
          <w:hyperlink w:anchor="_Toc129992137" w:history="1">
            <w:r w:rsidRPr="00131F1E">
              <w:rPr>
                <w:rStyle w:val="Hyperlink"/>
                <w:noProof/>
              </w:rPr>
              <w:t>Monadic Explanation of the Theory Criticism</w:t>
            </w:r>
            <w:r>
              <w:rPr>
                <w:noProof/>
                <w:webHidden/>
              </w:rPr>
              <w:tab/>
            </w:r>
            <w:r>
              <w:rPr>
                <w:noProof/>
                <w:webHidden/>
              </w:rPr>
              <w:fldChar w:fldCharType="begin"/>
            </w:r>
            <w:r>
              <w:rPr>
                <w:noProof/>
                <w:webHidden/>
              </w:rPr>
              <w:instrText xml:space="preserve"> PAGEREF _Toc129992137 \h </w:instrText>
            </w:r>
            <w:r>
              <w:rPr>
                <w:noProof/>
                <w:webHidden/>
              </w:rPr>
            </w:r>
            <w:r>
              <w:rPr>
                <w:noProof/>
                <w:webHidden/>
              </w:rPr>
              <w:fldChar w:fldCharType="separate"/>
            </w:r>
            <w:r>
              <w:rPr>
                <w:noProof/>
                <w:webHidden/>
              </w:rPr>
              <w:t>5</w:t>
            </w:r>
            <w:r>
              <w:rPr>
                <w:noProof/>
                <w:webHidden/>
              </w:rPr>
              <w:fldChar w:fldCharType="end"/>
            </w:r>
          </w:hyperlink>
        </w:p>
        <w:p w14:paraId="225AF71B" w14:textId="77777777" w:rsidR="007B5FE2" w:rsidRDefault="007B5FE2">
          <w:pPr>
            <w:pStyle w:val="TOC2"/>
            <w:tabs>
              <w:tab w:val="right" w:leader="dot" w:pos="9350"/>
            </w:tabs>
            <w:rPr>
              <w:rFonts w:asciiTheme="minorHAnsi" w:eastAsiaTheme="minorEastAsia" w:hAnsiTheme="minorHAnsi"/>
              <w:noProof/>
              <w:sz w:val="22"/>
            </w:rPr>
          </w:pPr>
          <w:hyperlink w:anchor="_Toc129992138" w:history="1">
            <w:r w:rsidRPr="00131F1E">
              <w:rPr>
                <w:rStyle w:val="Hyperlink"/>
                <w:noProof/>
              </w:rPr>
              <w:t>Dyadic Explanation of the Theory Criticism</w:t>
            </w:r>
            <w:r>
              <w:rPr>
                <w:noProof/>
                <w:webHidden/>
              </w:rPr>
              <w:tab/>
            </w:r>
            <w:r>
              <w:rPr>
                <w:noProof/>
                <w:webHidden/>
              </w:rPr>
              <w:fldChar w:fldCharType="begin"/>
            </w:r>
            <w:r>
              <w:rPr>
                <w:noProof/>
                <w:webHidden/>
              </w:rPr>
              <w:instrText xml:space="preserve"> PAGEREF _Toc129992138 \h </w:instrText>
            </w:r>
            <w:r>
              <w:rPr>
                <w:noProof/>
                <w:webHidden/>
              </w:rPr>
            </w:r>
            <w:r>
              <w:rPr>
                <w:noProof/>
                <w:webHidden/>
              </w:rPr>
              <w:fldChar w:fldCharType="separate"/>
            </w:r>
            <w:r>
              <w:rPr>
                <w:noProof/>
                <w:webHidden/>
              </w:rPr>
              <w:t>6</w:t>
            </w:r>
            <w:r>
              <w:rPr>
                <w:noProof/>
                <w:webHidden/>
              </w:rPr>
              <w:fldChar w:fldCharType="end"/>
            </w:r>
          </w:hyperlink>
        </w:p>
        <w:p w14:paraId="16C68228" w14:textId="77777777" w:rsidR="007B5FE2" w:rsidRDefault="007B5FE2">
          <w:pPr>
            <w:pStyle w:val="TOC2"/>
            <w:tabs>
              <w:tab w:val="right" w:leader="dot" w:pos="9350"/>
            </w:tabs>
            <w:rPr>
              <w:rFonts w:asciiTheme="minorHAnsi" w:eastAsiaTheme="minorEastAsia" w:hAnsiTheme="minorHAnsi"/>
              <w:noProof/>
              <w:sz w:val="22"/>
            </w:rPr>
          </w:pPr>
          <w:hyperlink w:anchor="_Toc129992139" w:history="1">
            <w:r w:rsidRPr="00131F1E">
              <w:rPr>
                <w:rStyle w:val="Hyperlink"/>
                <w:noProof/>
              </w:rPr>
              <w:t>Democratization Explanation of the Theory Criticism</w:t>
            </w:r>
            <w:r>
              <w:rPr>
                <w:noProof/>
                <w:webHidden/>
              </w:rPr>
              <w:tab/>
            </w:r>
            <w:r>
              <w:rPr>
                <w:noProof/>
                <w:webHidden/>
              </w:rPr>
              <w:fldChar w:fldCharType="begin"/>
            </w:r>
            <w:r>
              <w:rPr>
                <w:noProof/>
                <w:webHidden/>
              </w:rPr>
              <w:instrText xml:space="preserve"> PAGEREF _Toc129992139 \h </w:instrText>
            </w:r>
            <w:r>
              <w:rPr>
                <w:noProof/>
                <w:webHidden/>
              </w:rPr>
            </w:r>
            <w:r>
              <w:rPr>
                <w:noProof/>
                <w:webHidden/>
              </w:rPr>
              <w:fldChar w:fldCharType="separate"/>
            </w:r>
            <w:r>
              <w:rPr>
                <w:noProof/>
                <w:webHidden/>
              </w:rPr>
              <w:t>7</w:t>
            </w:r>
            <w:r>
              <w:rPr>
                <w:noProof/>
                <w:webHidden/>
              </w:rPr>
              <w:fldChar w:fldCharType="end"/>
            </w:r>
          </w:hyperlink>
        </w:p>
        <w:p w14:paraId="587BE69C" w14:textId="77777777" w:rsidR="007B5FE2" w:rsidRDefault="007B5FE2">
          <w:pPr>
            <w:pStyle w:val="TOC1"/>
            <w:tabs>
              <w:tab w:val="right" w:leader="dot" w:pos="9350"/>
            </w:tabs>
            <w:rPr>
              <w:rFonts w:asciiTheme="minorHAnsi" w:eastAsiaTheme="minorEastAsia" w:hAnsiTheme="minorHAnsi"/>
              <w:noProof/>
              <w:sz w:val="22"/>
            </w:rPr>
          </w:pPr>
          <w:hyperlink w:anchor="_Toc129992140" w:history="1">
            <w:r w:rsidRPr="00131F1E">
              <w:rPr>
                <w:rStyle w:val="Hyperlink"/>
                <w:noProof/>
              </w:rPr>
              <w:t>Wider Implications</w:t>
            </w:r>
            <w:r>
              <w:rPr>
                <w:noProof/>
                <w:webHidden/>
              </w:rPr>
              <w:tab/>
            </w:r>
            <w:r>
              <w:rPr>
                <w:noProof/>
                <w:webHidden/>
              </w:rPr>
              <w:fldChar w:fldCharType="begin"/>
            </w:r>
            <w:r>
              <w:rPr>
                <w:noProof/>
                <w:webHidden/>
              </w:rPr>
              <w:instrText xml:space="preserve"> PAGEREF _Toc129992140 \h </w:instrText>
            </w:r>
            <w:r>
              <w:rPr>
                <w:noProof/>
                <w:webHidden/>
              </w:rPr>
            </w:r>
            <w:r>
              <w:rPr>
                <w:noProof/>
                <w:webHidden/>
              </w:rPr>
              <w:fldChar w:fldCharType="separate"/>
            </w:r>
            <w:r>
              <w:rPr>
                <w:noProof/>
                <w:webHidden/>
              </w:rPr>
              <w:t>8</w:t>
            </w:r>
            <w:r>
              <w:rPr>
                <w:noProof/>
                <w:webHidden/>
              </w:rPr>
              <w:fldChar w:fldCharType="end"/>
            </w:r>
          </w:hyperlink>
        </w:p>
        <w:p w14:paraId="244AE3B6" w14:textId="77777777" w:rsidR="007B5FE2" w:rsidRDefault="007B5FE2">
          <w:pPr>
            <w:pStyle w:val="TOC1"/>
            <w:tabs>
              <w:tab w:val="right" w:leader="dot" w:pos="9350"/>
            </w:tabs>
            <w:rPr>
              <w:rFonts w:asciiTheme="minorHAnsi" w:eastAsiaTheme="minorEastAsia" w:hAnsiTheme="minorHAnsi"/>
              <w:noProof/>
              <w:sz w:val="22"/>
            </w:rPr>
          </w:pPr>
          <w:hyperlink w:anchor="_Toc129992141" w:history="1">
            <w:r w:rsidRPr="00131F1E">
              <w:rPr>
                <w:rStyle w:val="Hyperlink"/>
                <w:noProof/>
              </w:rPr>
              <w:t>Conclusion</w:t>
            </w:r>
            <w:r>
              <w:rPr>
                <w:noProof/>
                <w:webHidden/>
              </w:rPr>
              <w:tab/>
            </w:r>
            <w:r>
              <w:rPr>
                <w:noProof/>
                <w:webHidden/>
              </w:rPr>
              <w:fldChar w:fldCharType="begin"/>
            </w:r>
            <w:r>
              <w:rPr>
                <w:noProof/>
                <w:webHidden/>
              </w:rPr>
              <w:instrText xml:space="preserve"> PAGEREF _Toc129992141 \h </w:instrText>
            </w:r>
            <w:r>
              <w:rPr>
                <w:noProof/>
                <w:webHidden/>
              </w:rPr>
            </w:r>
            <w:r>
              <w:rPr>
                <w:noProof/>
                <w:webHidden/>
              </w:rPr>
              <w:fldChar w:fldCharType="separate"/>
            </w:r>
            <w:r>
              <w:rPr>
                <w:noProof/>
                <w:webHidden/>
              </w:rPr>
              <w:t>11</w:t>
            </w:r>
            <w:r>
              <w:rPr>
                <w:noProof/>
                <w:webHidden/>
              </w:rPr>
              <w:fldChar w:fldCharType="end"/>
            </w:r>
          </w:hyperlink>
        </w:p>
        <w:p w14:paraId="680E8C50" w14:textId="77777777" w:rsidR="007B5FE2" w:rsidRDefault="007B5FE2">
          <w:pPr>
            <w:pStyle w:val="TOC1"/>
            <w:tabs>
              <w:tab w:val="right" w:leader="dot" w:pos="9350"/>
            </w:tabs>
            <w:rPr>
              <w:rFonts w:asciiTheme="minorHAnsi" w:eastAsiaTheme="minorEastAsia" w:hAnsiTheme="minorHAnsi"/>
              <w:noProof/>
              <w:sz w:val="22"/>
            </w:rPr>
          </w:pPr>
          <w:hyperlink w:anchor="_Toc129992142" w:history="1">
            <w:r w:rsidRPr="00131F1E">
              <w:rPr>
                <w:rStyle w:val="Hyperlink"/>
                <w:noProof/>
              </w:rPr>
              <w:t>Reference</w:t>
            </w:r>
            <w:r>
              <w:rPr>
                <w:noProof/>
                <w:webHidden/>
              </w:rPr>
              <w:tab/>
            </w:r>
            <w:r>
              <w:rPr>
                <w:noProof/>
                <w:webHidden/>
              </w:rPr>
              <w:fldChar w:fldCharType="begin"/>
            </w:r>
            <w:r>
              <w:rPr>
                <w:noProof/>
                <w:webHidden/>
              </w:rPr>
              <w:instrText xml:space="preserve"> PAGEREF _Toc129992142 \h </w:instrText>
            </w:r>
            <w:r>
              <w:rPr>
                <w:noProof/>
                <w:webHidden/>
              </w:rPr>
            </w:r>
            <w:r>
              <w:rPr>
                <w:noProof/>
                <w:webHidden/>
              </w:rPr>
              <w:fldChar w:fldCharType="separate"/>
            </w:r>
            <w:r>
              <w:rPr>
                <w:noProof/>
                <w:webHidden/>
              </w:rPr>
              <w:t>12</w:t>
            </w:r>
            <w:r>
              <w:rPr>
                <w:noProof/>
                <w:webHidden/>
              </w:rPr>
              <w:fldChar w:fldCharType="end"/>
            </w:r>
          </w:hyperlink>
        </w:p>
        <w:p w14:paraId="1129D90B" w14:textId="77777777" w:rsidR="00A412CE" w:rsidRPr="00A412CE" w:rsidRDefault="00A412CE">
          <w:pPr>
            <w:rPr>
              <w:rFonts w:cs="Times New Roman"/>
              <w:color w:val="000000" w:themeColor="text1"/>
              <w:szCs w:val="24"/>
            </w:rPr>
          </w:pPr>
          <w:r w:rsidRPr="00A412CE">
            <w:rPr>
              <w:rFonts w:cs="Times New Roman"/>
              <w:b/>
              <w:bCs/>
              <w:noProof/>
              <w:color w:val="000000" w:themeColor="text1"/>
              <w:szCs w:val="24"/>
            </w:rPr>
            <w:fldChar w:fldCharType="end"/>
          </w:r>
        </w:p>
      </w:sdtContent>
    </w:sdt>
    <w:p w14:paraId="0D7837C4" w14:textId="77777777" w:rsidR="006B7DE6" w:rsidRDefault="006B7DE6" w:rsidP="003E4AE6">
      <w:pPr>
        <w:jc w:val="center"/>
        <w:rPr>
          <w:rFonts w:cs="Times New Roman"/>
          <w:szCs w:val="24"/>
        </w:rPr>
      </w:pPr>
    </w:p>
    <w:p w14:paraId="58001997" w14:textId="77777777" w:rsidR="006B7DE6" w:rsidRDefault="006B7DE6" w:rsidP="003E4AE6">
      <w:pPr>
        <w:jc w:val="center"/>
        <w:rPr>
          <w:rFonts w:cs="Times New Roman"/>
          <w:szCs w:val="24"/>
        </w:rPr>
      </w:pPr>
    </w:p>
    <w:p w14:paraId="16E2A953" w14:textId="77777777" w:rsidR="006B7DE6" w:rsidRDefault="006B7DE6" w:rsidP="003E4AE6">
      <w:pPr>
        <w:jc w:val="center"/>
        <w:rPr>
          <w:rFonts w:cs="Times New Roman"/>
          <w:szCs w:val="24"/>
        </w:rPr>
      </w:pPr>
    </w:p>
    <w:p w14:paraId="1086851C" w14:textId="77777777" w:rsidR="006B7DE6" w:rsidRDefault="006B7DE6" w:rsidP="003E4AE6">
      <w:pPr>
        <w:jc w:val="center"/>
        <w:rPr>
          <w:rFonts w:cs="Times New Roman"/>
          <w:szCs w:val="24"/>
        </w:rPr>
      </w:pPr>
    </w:p>
    <w:p w14:paraId="13AD403E" w14:textId="77777777" w:rsidR="006B7DE6" w:rsidRDefault="006B7DE6" w:rsidP="003E4AE6">
      <w:pPr>
        <w:jc w:val="center"/>
        <w:rPr>
          <w:rFonts w:cs="Times New Roman"/>
          <w:szCs w:val="24"/>
        </w:rPr>
      </w:pPr>
    </w:p>
    <w:p w14:paraId="78863F6B" w14:textId="77777777" w:rsidR="00A412CE" w:rsidRDefault="00A412CE" w:rsidP="003E4AE6">
      <w:pPr>
        <w:jc w:val="center"/>
        <w:rPr>
          <w:rFonts w:cs="Times New Roman"/>
          <w:szCs w:val="24"/>
        </w:rPr>
      </w:pPr>
    </w:p>
    <w:p w14:paraId="513BF537" w14:textId="77777777" w:rsidR="00A412CE" w:rsidRDefault="00A412CE" w:rsidP="003E4AE6">
      <w:pPr>
        <w:jc w:val="center"/>
        <w:rPr>
          <w:rFonts w:cs="Times New Roman"/>
          <w:szCs w:val="24"/>
        </w:rPr>
      </w:pPr>
    </w:p>
    <w:p w14:paraId="043B16E0" w14:textId="77777777" w:rsidR="00A412CE" w:rsidRDefault="00A412CE" w:rsidP="003E4AE6">
      <w:pPr>
        <w:jc w:val="center"/>
        <w:rPr>
          <w:rFonts w:cs="Times New Roman"/>
          <w:szCs w:val="24"/>
        </w:rPr>
      </w:pPr>
    </w:p>
    <w:p w14:paraId="69E94552" w14:textId="77777777" w:rsidR="00A412CE" w:rsidRDefault="00A412CE" w:rsidP="003E4AE6">
      <w:pPr>
        <w:jc w:val="center"/>
        <w:rPr>
          <w:rFonts w:cs="Times New Roman"/>
          <w:szCs w:val="24"/>
        </w:rPr>
      </w:pPr>
    </w:p>
    <w:p w14:paraId="3515529A" w14:textId="77777777" w:rsidR="00A412CE" w:rsidRDefault="00A412CE" w:rsidP="003E4AE6">
      <w:pPr>
        <w:jc w:val="center"/>
        <w:rPr>
          <w:rFonts w:cs="Times New Roman"/>
          <w:szCs w:val="24"/>
        </w:rPr>
      </w:pPr>
    </w:p>
    <w:p w14:paraId="0E0EA26F" w14:textId="77777777" w:rsidR="00A412CE" w:rsidRDefault="00A412CE" w:rsidP="003E4AE6">
      <w:pPr>
        <w:jc w:val="center"/>
        <w:rPr>
          <w:rFonts w:cs="Times New Roman"/>
          <w:szCs w:val="24"/>
        </w:rPr>
      </w:pPr>
    </w:p>
    <w:p w14:paraId="627A308C" w14:textId="77777777" w:rsidR="00A412CE" w:rsidRDefault="00A412CE" w:rsidP="003E4AE6">
      <w:pPr>
        <w:jc w:val="center"/>
        <w:rPr>
          <w:rFonts w:cs="Times New Roman"/>
          <w:szCs w:val="24"/>
        </w:rPr>
      </w:pPr>
    </w:p>
    <w:p w14:paraId="04A55BDB" w14:textId="77777777" w:rsidR="00A412CE" w:rsidRDefault="00A412CE" w:rsidP="003E4AE6">
      <w:pPr>
        <w:jc w:val="center"/>
        <w:rPr>
          <w:rFonts w:cs="Times New Roman"/>
          <w:szCs w:val="24"/>
        </w:rPr>
      </w:pPr>
    </w:p>
    <w:p w14:paraId="56C190BD" w14:textId="77777777" w:rsidR="00843B49" w:rsidRDefault="00843B49" w:rsidP="00843B49">
      <w:pPr>
        <w:rPr>
          <w:rFonts w:cs="Times New Roman"/>
          <w:szCs w:val="24"/>
        </w:rPr>
        <w:sectPr w:rsidR="00843B49">
          <w:pgSz w:w="12240" w:h="15840"/>
          <w:pgMar w:top="1440" w:right="1440" w:bottom="1440" w:left="1440" w:header="720" w:footer="720" w:gutter="0"/>
          <w:cols w:space="720"/>
          <w:docGrid w:linePitch="360"/>
        </w:sectPr>
      </w:pPr>
    </w:p>
    <w:p w14:paraId="5ADA74A1" w14:textId="77777777" w:rsidR="00FD29DF" w:rsidRPr="00255ADF" w:rsidRDefault="00FD29DF" w:rsidP="00AF548C">
      <w:pPr>
        <w:pStyle w:val="Heading1"/>
        <w:spacing w:line="360" w:lineRule="auto"/>
      </w:pPr>
      <w:bookmarkStart w:id="0" w:name="_Toc129992131"/>
      <w:r w:rsidRPr="00255ADF">
        <w:t>Introduction</w:t>
      </w:r>
      <w:bookmarkEnd w:id="0"/>
    </w:p>
    <w:p w14:paraId="09B939C1" w14:textId="77777777" w:rsidR="003E4AE6" w:rsidRDefault="00786F16" w:rsidP="00AF548C">
      <w:pPr>
        <w:spacing w:line="360" w:lineRule="auto"/>
        <w:rPr>
          <w:rFonts w:cs="Times New Roman"/>
          <w:szCs w:val="24"/>
        </w:rPr>
      </w:pPr>
      <w:r w:rsidRPr="00786F16">
        <w:rPr>
          <w:rFonts w:cs="Times New Roman"/>
          <w:szCs w:val="24"/>
        </w:rPr>
        <w:t xml:space="preserve">The democratic peace theory suggests that the absence of war between democratic states is a significant aspect of international relations. </w:t>
      </w:r>
      <w:r w:rsidR="000B0C41" w:rsidRPr="000B0C41">
        <w:rPr>
          <w:rFonts w:cs="Times New Roman"/>
          <w:szCs w:val="24"/>
        </w:rPr>
        <w:t xml:space="preserve">It has been implied that the absence of warfare amongst modern democracies is one of the closest things in international relations to an empirical law. The </w:t>
      </w:r>
      <w:r w:rsidR="003647BA">
        <w:rPr>
          <w:rFonts w:cs="Times New Roman"/>
          <w:szCs w:val="24"/>
        </w:rPr>
        <w:t>dearth</w:t>
      </w:r>
      <w:r w:rsidR="000B0C41" w:rsidRPr="000B0C41">
        <w:rPr>
          <w:rFonts w:cs="Times New Roman"/>
          <w:szCs w:val="24"/>
        </w:rPr>
        <w:t xml:space="preserve"> of warfare amongst liberal democracy </w:t>
      </w:r>
      <w:r w:rsidR="003647BA">
        <w:rPr>
          <w:rFonts w:cs="Times New Roman"/>
          <w:szCs w:val="24"/>
        </w:rPr>
        <w:t>involving</w:t>
      </w:r>
      <w:r w:rsidR="000B0C41" w:rsidRPr="000B0C41">
        <w:rPr>
          <w:rFonts w:cs="Times New Roman"/>
          <w:szCs w:val="24"/>
        </w:rPr>
        <w:t xml:space="preserve"> a </w:t>
      </w:r>
      <w:r w:rsidR="003647BA">
        <w:rPr>
          <w:rFonts w:cs="Times New Roman"/>
          <w:szCs w:val="24"/>
        </w:rPr>
        <w:t>variety</w:t>
      </w:r>
      <w:r w:rsidR="000B0C41" w:rsidRPr="000B0C41">
        <w:rPr>
          <w:rFonts w:cs="Times New Roman"/>
          <w:szCs w:val="24"/>
        </w:rPr>
        <w:t xml:space="preserve"> of historical, socioeconomic, and geopolitical conditions </w:t>
      </w:r>
      <w:r w:rsidR="003647BA">
        <w:rPr>
          <w:rFonts w:cs="Times New Roman"/>
          <w:szCs w:val="24"/>
        </w:rPr>
        <w:t>indicate</w:t>
      </w:r>
      <w:r w:rsidR="000B0C41" w:rsidRPr="000B0C41">
        <w:rPr>
          <w:rFonts w:cs="Times New Roman"/>
          <w:szCs w:val="24"/>
        </w:rPr>
        <w:t xml:space="preserve"> that there is a significant tendency against </w:t>
      </w:r>
      <w:r w:rsidR="003647BA">
        <w:rPr>
          <w:rFonts w:cs="Times New Roman"/>
          <w:szCs w:val="24"/>
        </w:rPr>
        <w:t>armed forces</w:t>
      </w:r>
      <w:r w:rsidR="000B0C41" w:rsidRPr="000B0C41">
        <w:rPr>
          <w:rFonts w:cs="Times New Roman"/>
          <w:szCs w:val="24"/>
        </w:rPr>
        <w:t xml:space="preserve"> aggression amongst democratic governments, notwithstanding the low likelihood of warfare involving any two countries</w:t>
      </w:r>
      <w:r w:rsidR="00160AB9" w:rsidRPr="00160AB9">
        <w:rPr>
          <w:rFonts w:ascii="Verdana" w:hAnsi="Verdana"/>
          <w:color w:val="333333"/>
          <w:sz w:val="21"/>
          <w:szCs w:val="21"/>
        </w:rPr>
        <w:t xml:space="preserve"> </w:t>
      </w:r>
      <w:r w:rsidR="00160AB9" w:rsidRPr="00160AB9">
        <w:rPr>
          <w:rFonts w:cs="Times New Roman"/>
          <w:szCs w:val="24"/>
        </w:rPr>
        <w:t>(Simpson, 2018, p. </w:t>
      </w:r>
      <w:r w:rsidR="00160AB9">
        <w:rPr>
          <w:rFonts w:cs="Times New Roman"/>
          <w:szCs w:val="24"/>
        </w:rPr>
        <w:t>109</w:t>
      </w:r>
      <w:r w:rsidR="00160AB9" w:rsidRPr="00160AB9">
        <w:rPr>
          <w:rFonts w:cs="Times New Roman"/>
          <w:szCs w:val="24"/>
        </w:rPr>
        <w:t>)</w:t>
      </w:r>
      <w:r w:rsidR="000B0C41" w:rsidRPr="000B0C41">
        <w:rPr>
          <w:rFonts w:cs="Times New Roman"/>
          <w:szCs w:val="24"/>
        </w:rPr>
        <w:t>. This theory casts doubt on the viability of other political ideologies such as fascism, communism, dictatorship, and tyranny in addition to the realist account of foreign relations that highlights balance-of-power analyses and shared geopolitical interests to account for the stability and tranquility that defines liberal democratic partnerships.</w:t>
      </w:r>
      <w:r w:rsidRPr="00786F16">
        <w:rPr>
          <w:rFonts w:cs="Times New Roman"/>
          <w:szCs w:val="24"/>
        </w:rPr>
        <w:t xml:space="preserve"> </w:t>
      </w:r>
      <w:r w:rsidR="00BA3BF8" w:rsidRPr="00BA3BF8">
        <w:rPr>
          <w:rFonts w:cs="Times New Roman"/>
          <w:szCs w:val="24"/>
        </w:rPr>
        <w:t>This paper contends that the structural and normative underpinnings of the democratic peace theory offer a more coherent and convincing rationale for its relevancy to the s</w:t>
      </w:r>
      <w:r w:rsidR="00BA3BF8">
        <w:rPr>
          <w:rFonts w:cs="Times New Roman"/>
          <w:szCs w:val="24"/>
        </w:rPr>
        <w:t>tudy of international relations</w:t>
      </w:r>
      <w:r w:rsidR="000B0C41" w:rsidRPr="000B0C41">
        <w:rPr>
          <w:rFonts w:cs="Times New Roman"/>
          <w:szCs w:val="24"/>
        </w:rPr>
        <w:t xml:space="preserve">. </w:t>
      </w:r>
      <w:r w:rsidR="003B62AC" w:rsidRPr="003B62AC">
        <w:rPr>
          <w:rFonts w:cs="Times New Roman"/>
          <w:szCs w:val="24"/>
        </w:rPr>
        <w:t>Additionally, I will argue that, in conformity with Immanuel Kant's theory of permanent peace, better global peace will result from the democratic expansion if it occurs together with the expansion of economic interconnection and global organizations.</w:t>
      </w:r>
      <w:r w:rsidR="000B0C41" w:rsidRPr="000B0C41">
        <w:rPr>
          <w:rFonts w:cs="Times New Roman"/>
          <w:szCs w:val="24"/>
        </w:rPr>
        <w:t xml:space="preserve"> Nonetheless, there are considerable risks of instability associated with the transition of democratization, and there is still ambiguity in the "incomplete Kantian world</w:t>
      </w:r>
      <w:r w:rsidR="000B0C41" w:rsidRPr="000B0C41">
        <w:rPr>
          <w:rFonts w:cs="Times New Roman"/>
          <w:sz w:val="2"/>
          <w:szCs w:val="24"/>
        </w:rPr>
        <w:t>2</w:t>
      </w:r>
      <w:r w:rsidR="000B0C41" w:rsidRPr="000B0C41">
        <w:rPr>
          <w:rFonts w:cs="Times New Roman"/>
          <w:szCs w:val="24"/>
        </w:rPr>
        <w:t>" where the Hobbesian state of lawlessness sti</w:t>
      </w:r>
      <w:r w:rsidR="000B0C41">
        <w:rPr>
          <w:rFonts w:cs="Times New Roman"/>
          <w:szCs w:val="24"/>
        </w:rPr>
        <w:t>ll prevails in the global order</w:t>
      </w:r>
      <w:r w:rsidR="00120FD7" w:rsidRPr="00120FD7">
        <w:rPr>
          <w:rFonts w:ascii="Verdana" w:hAnsi="Verdana"/>
          <w:color w:val="333333"/>
          <w:sz w:val="21"/>
          <w:szCs w:val="21"/>
        </w:rPr>
        <w:t xml:space="preserve"> </w:t>
      </w:r>
      <w:r w:rsidR="00120FD7" w:rsidRPr="00120FD7">
        <w:rPr>
          <w:rFonts w:cs="Times New Roman"/>
          <w:szCs w:val="24"/>
        </w:rPr>
        <w:t>(Mara, 2019, p. </w:t>
      </w:r>
      <w:r w:rsidR="00120FD7">
        <w:rPr>
          <w:rFonts w:cs="Times New Roman"/>
          <w:szCs w:val="24"/>
        </w:rPr>
        <w:t>87</w:t>
      </w:r>
      <w:r w:rsidR="00120FD7" w:rsidRPr="00120FD7">
        <w:rPr>
          <w:rFonts w:cs="Times New Roman"/>
          <w:szCs w:val="24"/>
        </w:rPr>
        <w:t>)</w:t>
      </w:r>
      <w:r w:rsidRPr="00786F16">
        <w:rPr>
          <w:rFonts w:cs="Times New Roman"/>
          <w:szCs w:val="24"/>
        </w:rPr>
        <w:t>.</w:t>
      </w:r>
    </w:p>
    <w:p w14:paraId="21E95EDB" w14:textId="77777777" w:rsidR="00255ADF" w:rsidRPr="00255ADF" w:rsidRDefault="00255ADF" w:rsidP="00AF548C">
      <w:pPr>
        <w:pStyle w:val="Heading1"/>
        <w:spacing w:line="360" w:lineRule="auto"/>
      </w:pPr>
      <w:bookmarkStart w:id="1" w:name="_Toc129992132"/>
      <w:r w:rsidRPr="00255ADF">
        <w:t>The Democratic Peace Theory:</w:t>
      </w:r>
      <w:r w:rsidR="0087236B">
        <w:t xml:space="preserve"> Definition and Explanation</w:t>
      </w:r>
      <w:bookmarkEnd w:id="1"/>
    </w:p>
    <w:p w14:paraId="10E8C4D0" w14:textId="77777777" w:rsidR="0087236B" w:rsidRPr="0087236B" w:rsidRDefault="00FD0741" w:rsidP="00AF548C">
      <w:pPr>
        <w:spacing w:line="360" w:lineRule="auto"/>
        <w:rPr>
          <w:rFonts w:cs="Times New Roman"/>
          <w:szCs w:val="24"/>
        </w:rPr>
      </w:pPr>
      <w:r w:rsidRPr="00FD0741">
        <w:rPr>
          <w:rFonts w:cs="Times New Roman"/>
          <w:szCs w:val="24"/>
        </w:rPr>
        <w:t>The Democratic Peace Theory is an international relations concept that contends liberal democracies are reluctant to participate in military wars with one another. Since its inception in the late 18th century, this concept has been extensively researched and contested by academics, lawmakers, and the general public</w:t>
      </w:r>
      <w:r w:rsidR="00517BC8" w:rsidRPr="00517BC8">
        <w:rPr>
          <w:rFonts w:ascii="Verdana" w:hAnsi="Verdana"/>
          <w:color w:val="333333"/>
          <w:sz w:val="21"/>
          <w:szCs w:val="21"/>
        </w:rPr>
        <w:t xml:space="preserve"> </w:t>
      </w:r>
      <w:r w:rsidR="00517BC8" w:rsidRPr="00517BC8">
        <w:rPr>
          <w:rFonts w:cs="Times New Roman"/>
          <w:szCs w:val="24"/>
        </w:rPr>
        <w:t>(Mahdavi, 2016, p. </w:t>
      </w:r>
      <w:r w:rsidR="00517BC8">
        <w:rPr>
          <w:rFonts w:cs="Times New Roman"/>
          <w:szCs w:val="24"/>
        </w:rPr>
        <w:t>32</w:t>
      </w:r>
      <w:r w:rsidR="00517BC8" w:rsidRPr="00517BC8">
        <w:rPr>
          <w:rFonts w:cs="Times New Roman"/>
          <w:szCs w:val="24"/>
        </w:rPr>
        <w:t>)</w:t>
      </w:r>
      <w:r w:rsidRPr="00FD0741">
        <w:rPr>
          <w:rFonts w:cs="Times New Roman"/>
          <w:szCs w:val="24"/>
        </w:rPr>
        <w:t>.</w:t>
      </w:r>
    </w:p>
    <w:p w14:paraId="4CD31D74" w14:textId="77777777" w:rsidR="0087236B" w:rsidRPr="0087236B" w:rsidRDefault="00FD0741" w:rsidP="00AF548C">
      <w:pPr>
        <w:spacing w:line="360" w:lineRule="auto"/>
        <w:rPr>
          <w:rFonts w:cs="Times New Roman"/>
          <w:szCs w:val="24"/>
        </w:rPr>
      </w:pPr>
      <w:r w:rsidRPr="00FD0741">
        <w:rPr>
          <w:rFonts w:cs="Times New Roman"/>
          <w:szCs w:val="24"/>
        </w:rPr>
        <w:t>Immanuel Kant was an early advocate of the democratic peace theory, arguing that liberal governments, defined by constitutional law, civil freedoms, and democratic structures, were more inclined to seek harmony and avoid conflict. Kant maintained that liberal governments are less prone to utilize armed power in international affairs because they are controlled by the democratic system and have a greater legitimacy rating</w:t>
      </w:r>
      <w:r w:rsidR="00746903" w:rsidRPr="00746903">
        <w:rPr>
          <w:rFonts w:ascii="Verdana" w:hAnsi="Verdana"/>
          <w:color w:val="333333"/>
          <w:sz w:val="21"/>
          <w:szCs w:val="21"/>
        </w:rPr>
        <w:t xml:space="preserve"> </w:t>
      </w:r>
      <w:r w:rsidR="00746903" w:rsidRPr="00746903">
        <w:rPr>
          <w:rFonts w:cs="Times New Roman"/>
          <w:szCs w:val="24"/>
        </w:rPr>
        <w:t>(Reiter, 2012, p. </w:t>
      </w:r>
      <w:r w:rsidR="00746903">
        <w:rPr>
          <w:rFonts w:cs="Times New Roman"/>
          <w:szCs w:val="24"/>
        </w:rPr>
        <w:t>45</w:t>
      </w:r>
      <w:r w:rsidR="00746903" w:rsidRPr="00746903">
        <w:rPr>
          <w:rFonts w:cs="Times New Roman"/>
          <w:szCs w:val="24"/>
        </w:rPr>
        <w:t>)</w:t>
      </w:r>
      <w:r w:rsidRPr="00FD0741">
        <w:rPr>
          <w:rFonts w:cs="Times New Roman"/>
          <w:szCs w:val="24"/>
        </w:rPr>
        <w:t>.</w:t>
      </w:r>
    </w:p>
    <w:p w14:paraId="5A1DC654" w14:textId="77777777" w:rsidR="00347A0F" w:rsidRDefault="00FD0741" w:rsidP="00AF548C">
      <w:pPr>
        <w:spacing w:line="360" w:lineRule="auto"/>
        <w:rPr>
          <w:rFonts w:cs="Times New Roman"/>
          <w:szCs w:val="24"/>
        </w:rPr>
      </w:pPr>
      <w:r w:rsidRPr="00FD0741">
        <w:rPr>
          <w:rFonts w:cs="Times New Roman"/>
          <w:szCs w:val="24"/>
        </w:rPr>
        <w:t xml:space="preserve">Other researchers </w:t>
      </w:r>
      <w:r w:rsidR="00F1116A">
        <w:rPr>
          <w:rFonts w:cs="Times New Roman"/>
          <w:szCs w:val="24"/>
        </w:rPr>
        <w:t>such as Mahdavi</w:t>
      </w:r>
      <w:r w:rsidR="00F1116A" w:rsidRPr="00F1116A">
        <w:rPr>
          <w:rFonts w:cs="Times New Roman"/>
          <w:szCs w:val="24"/>
        </w:rPr>
        <w:t xml:space="preserve"> </w:t>
      </w:r>
      <w:r w:rsidR="00F1116A">
        <w:rPr>
          <w:rFonts w:cs="Times New Roman"/>
          <w:szCs w:val="24"/>
        </w:rPr>
        <w:t>(</w:t>
      </w:r>
      <w:r w:rsidR="00F1116A" w:rsidRPr="00F1116A">
        <w:rPr>
          <w:rFonts w:cs="Times New Roman"/>
          <w:szCs w:val="24"/>
        </w:rPr>
        <w:t>2016, p. 32)</w:t>
      </w:r>
      <w:r w:rsidR="00F1116A">
        <w:rPr>
          <w:rFonts w:cs="Times New Roman"/>
          <w:szCs w:val="24"/>
        </w:rPr>
        <w:t xml:space="preserve"> </w:t>
      </w:r>
      <w:r w:rsidRPr="00FD0741">
        <w:rPr>
          <w:rFonts w:cs="Times New Roman"/>
          <w:szCs w:val="24"/>
        </w:rPr>
        <w:t>drew on Kant's theories and advanced the democratic peace theory in the twentieth century. Michael Doyle and Bruce Russett wrote a series of seminal publications on the theory of democratic peace in the 1980s, suggesting that democratic countries have less disputes with one another and that this trend cannot be described by variables like financial interconnectedness or power dynamic.</w:t>
      </w:r>
    </w:p>
    <w:p w14:paraId="434E6087" w14:textId="77777777" w:rsidR="00255ADF" w:rsidRPr="00255ADF" w:rsidRDefault="00FD0741" w:rsidP="00AF548C">
      <w:pPr>
        <w:spacing w:line="360" w:lineRule="auto"/>
        <w:rPr>
          <w:rFonts w:cs="Times New Roman"/>
          <w:szCs w:val="24"/>
        </w:rPr>
      </w:pPr>
      <w:r w:rsidRPr="00FD0741">
        <w:rPr>
          <w:rFonts w:cs="Times New Roman"/>
          <w:szCs w:val="24"/>
        </w:rPr>
        <w:t>Democracies, based on this view, have a high degree of stability, collaboration, and harmony. Non-democracies, on the other hand, are frequently more volatile, less collaborative, and more susceptible to violent disputes. As a result, according to the Democratic Peace Theory, the spread of democracy is essential to fostering worldwide stability and security</w:t>
      </w:r>
      <w:r w:rsidR="00085078" w:rsidRPr="00085078">
        <w:rPr>
          <w:rFonts w:ascii="Verdana" w:hAnsi="Verdana"/>
          <w:color w:val="333333"/>
          <w:sz w:val="21"/>
          <w:szCs w:val="21"/>
        </w:rPr>
        <w:t xml:space="preserve"> </w:t>
      </w:r>
      <w:r w:rsidR="00085078" w:rsidRPr="00085078">
        <w:rPr>
          <w:rFonts w:cs="Times New Roman"/>
          <w:szCs w:val="24"/>
        </w:rPr>
        <w:t>(Reiter, 2012, p. </w:t>
      </w:r>
      <w:r w:rsidR="00085078">
        <w:rPr>
          <w:rFonts w:cs="Times New Roman"/>
          <w:szCs w:val="24"/>
        </w:rPr>
        <w:t>45</w:t>
      </w:r>
      <w:r w:rsidR="00085078" w:rsidRPr="00085078">
        <w:rPr>
          <w:rFonts w:cs="Times New Roman"/>
          <w:szCs w:val="24"/>
        </w:rPr>
        <w:t>)</w:t>
      </w:r>
      <w:r w:rsidRPr="00FD0741">
        <w:rPr>
          <w:rFonts w:cs="Times New Roman"/>
          <w:szCs w:val="24"/>
        </w:rPr>
        <w:t>.</w:t>
      </w:r>
    </w:p>
    <w:p w14:paraId="30D9F6FB" w14:textId="77777777" w:rsidR="00255ADF" w:rsidRPr="00255ADF" w:rsidRDefault="00FD0741" w:rsidP="00AF548C">
      <w:pPr>
        <w:spacing w:line="360" w:lineRule="auto"/>
        <w:rPr>
          <w:rFonts w:cs="Times New Roman"/>
          <w:szCs w:val="24"/>
        </w:rPr>
      </w:pPr>
      <w:r w:rsidRPr="00FD0741">
        <w:rPr>
          <w:rFonts w:cs="Times New Roman"/>
          <w:szCs w:val="24"/>
        </w:rPr>
        <w:t xml:space="preserve">Advocates of the Democratic Peace Theory say that </w:t>
      </w:r>
      <w:r w:rsidR="003647BA">
        <w:rPr>
          <w:rFonts w:cs="Times New Roman"/>
          <w:szCs w:val="24"/>
        </w:rPr>
        <w:t>liberal nations</w:t>
      </w:r>
      <w:r w:rsidRPr="00FD0741">
        <w:rPr>
          <w:rFonts w:cs="Times New Roman"/>
          <w:szCs w:val="24"/>
        </w:rPr>
        <w:t xml:space="preserve"> have more harmonious interactions with one another because they share numerous principles and features. Democracies, for instance, frequently place a premium on humanitarian law, individual liberties, and the constitutional framework. They also have more free and open political processes, allowing for increased constant surveillance and responsibility. As a result, democracies are more stable due to their higher apt to address conflicts peacefully instead of through bloodshed</w:t>
      </w:r>
      <w:r w:rsidR="002F04BC" w:rsidRPr="002F04BC">
        <w:rPr>
          <w:rFonts w:ascii="Verdana" w:hAnsi="Verdana"/>
          <w:color w:val="333333"/>
          <w:sz w:val="21"/>
          <w:szCs w:val="21"/>
        </w:rPr>
        <w:t xml:space="preserve"> </w:t>
      </w:r>
      <w:r w:rsidR="002F04BC">
        <w:rPr>
          <w:rFonts w:cs="Times New Roman"/>
          <w:szCs w:val="24"/>
        </w:rPr>
        <w:t>(</w:t>
      </w:r>
      <w:proofErr w:type="spellStart"/>
      <w:r w:rsidR="002F04BC">
        <w:rPr>
          <w:rFonts w:cs="Times New Roman"/>
          <w:szCs w:val="24"/>
        </w:rPr>
        <w:t>Wiebrecht</w:t>
      </w:r>
      <w:proofErr w:type="spellEnd"/>
      <w:r w:rsidR="002F04BC">
        <w:rPr>
          <w:rFonts w:cs="Times New Roman"/>
          <w:szCs w:val="24"/>
        </w:rPr>
        <w:t>, 2013</w:t>
      </w:r>
      <w:r w:rsidR="002F04BC" w:rsidRPr="002F04BC">
        <w:rPr>
          <w:rFonts w:cs="Times New Roman"/>
          <w:szCs w:val="24"/>
        </w:rPr>
        <w:t>)</w:t>
      </w:r>
      <w:r w:rsidRPr="00FD0741">
        <w:rPr>
          <w:rFonts w:cs="Times New Roman"/>
          <w:szCs w:val="24"/>
        </w:rPr>
        <w:t>.</w:t>
      </w:r>
    </w:p>
    <w:p w14:paraId="34E4D027" w14:textId="77777777" w:rsidR="00255ADF" w:rsidRPr="00255ADF" w:rsidRDefault="00FD0741" w:rsidP="00AF548C">
      <w:pPr>
        <w:spacing w:line="360" w:lineRule="auto"/>
        <w:rPr>
          <w:rFonts w:cs="Times New Roman"/>
          <w:szCs w:val="24"/>
        </w:rPr>
      </w:pPr>
      <w:r w:rsidRPr="00FD0741">
        <w:rPr>
          <w:rFonts w:cs="Times New Roman"/>
          <w:szCs w:val="24"/>
        </w:rPr>
        <w:t>Critics of the Democratic Peace Theory claim that it is not always correct and has various drawbacks. They argue, for instance, that democratic governments could still participate in conflicts with non-democratic countries. Furthermore, they contend that the growth of democracy does not always result in better international peace and stability. Numerous academics also note out that democracies have been involved in disputes or violent confrontations with other civilizations, such as the Peloponnesian Warfare or the Warfare of 1812</w:t>
      </w:r>
      <w:r w:rsidR="00D20E63" w:rsidRPr="00D20E63">
        <w:rPr>
          <w:rFonts w:ascii="Verdana" w:hAnsi="Verdana"/>
          <w:color w:val="333333"/>
          <w:sz w:val="21"/>
          <w:szCs w:val="21"/>
        </w:rPr>
        <w:t xml:space="preserve"> </w:t>
      </w:r>
      <w:r w:rsidR="00D20E63">
        <w:rPr>
          <w:rFonts w:cs="Times New Roman"/>
          <w:szCs w:val="24"/>
        </w:rPr>
        <w:t>(Vine, 2016</w:t>
      </w:r>
      <w:r w:rsidR="00D20E63" w:rsidRPr="00D20E63">
        <w:rPr>
          <w:rFonts w:cs="Times New Roman"/>
          <w:szCs w:val="24"/>
        </w:rPr>
        <w:t>)</w:t>
      </w:r>
      <w:r w:rsidRPr="00FD0741">
        <w:rPr>
          <w:rFonts w:cs="Times New Roman"/>
          <w:szCs w:val="24"/>
        </w:rPr>
        <w:t>.</w:t>
      </w:r>
    </w:p>
    <w:p w14:paraId="49124142" w14:textId="77777777" w:rsidR="00F23CAE" w:rsidRPr="00F23CAE" w:rsidRDefault="00F23CAE" w:rsidP="00AF548C">
      <w:pPr>
        <w:pStyle w:val="Heading1"/>
        <w:spacing w:line="360" w:lineRule="auto"/>
      </w:pPr>
      <w:bookmarkStart w:id="2" w:name="_Toc129992133"/>
      <w:r w:rsidRPr="00F23CAE">
        <w:t>The Relevance of the Democratic Peace Theory to the Study of IR:</w:t>
      </w:r>
      <w:bookmarkEnd w:id="2"/>
    </w:p>
    <w:p w14:paraId="5C5E59B1" w14:textId="77777777" w:rsidR="00F23CAE" w:rsidRPr="00F23CAE" w:rsidRDefault="00A32BE4" w:rsidP="00AF548C">
      <w:pPr>
        <w:spacing w:line="360" w:lineRule="auto"/>
        <w:rPr>
          <w:rFonts w:cs="Times New Roman"/>
          <w:szCs w:val="24"/>
        </w:rPr>
      </w:pPr>
      <w:r w:rsidRPr="00A32BE4">
        <w:rPr>
          <w:rFonts w:cs="Times New Roman"/>
          <w:szCs w:val="24"/>
        </w:rPr>
        <w:t>For numerous years, the Democratic Peace Theory has been a source of contention in the field of international relations. While some researchers claim that this idea is critical for achieving international peace and stability, others believe it has numerous shortcomings. Yet, the Democratic Peace Theory continues to be an important topic in the study of international relations since it has several key consequences for state behavior and the geopolitical structure</w:t>
      </w:r>
      <w:r w:rsidR="00AC739D" w:rsidRPr="00AC739D">
        <w:rPr>
          <w:rFonts w:ascii="Verdana" w:hAnsi="Verdana"/>
          <w:color w:val="333333"/>
          <w:sz w:val="21"/>
          <w:szCs w:val="21"/>
          <w:shd w:val="clear" w:color="auto" w:fill="DFF0D8"/>
        </w:rPr>
        <w:t xml:space="preserve"> </w:t>
      </w:r>
      <w:r w:rsidR="00AC739D">
        <w:rPr>
          <w:rFonts w:cs="Times New Roman"/>
          <w:szCs w:val="24"/>
        </w:rPr>
        <w:t>(Sakib, 2017</w:t>
      </w:r>
      <w:r w:rsidR="00AC739D" w:rsidRPr="00AC739D">
        <w:rPr>
          <w:rFonts w:cs="Times New Roman"/>
          <w:szCs w:val="24"/>
        </w:rPr>
        <w:t>)</w:t>
      </w:r>
      <w:r w:rsidRPr="00A32BE4">
        <w:rPr>
          <w:rFonts w:cs="Times New Roman"/>
          <w:szCs w:val="24"/>
        </w:rPr>
        <w:t>.</w:t>
      </w:r>
    </w:p>
    <w:p w14:paraId="2AA3B78A" w14:textId="77777777" w:rsidR="00286FEB" w:rsidRPr="00F23CAE" w:rsidRDefault="00F23CAE" w:rsidP="00AF548C">
      <w:pPr>
        <w:pStyle w:val="Heading2"/>
        <w:spacing w:line="360" w:lineRule="auto"/>
      </w:pPr>
      <w:bookmarkStart w:id="3" w:name="_Toc129992134"/>
      <w:r w:rsidRPr="00F23CAE">
        <w:t>Structural explanation</w:t>
      </w:r>
      <w:bookmarkEnd w:id="3"/>
    </w:p>
    <w:p w14:paraId="65C4F39C" w14:textId="77777777" w:rsidR="00FD29DF" w:rsidRDefault="005021C5" w:rsidP="00AF548C">
      <w:pPr>
        <w:spacing w:line="360" w:lineRule="auto"/>
        <w:rPr>
          <w:rFonts w:cs="Times New Roman"/>
          <w:szCs w:val="24"/>
        </w:rPr>
      </w:pPr>
      <w:r w:rsidRPr="005021C5">
        <w:rPr>
          <w:rFonts w:cs="Times New Roman"/>
          <w:szCs w:val="24"/>
        </w:rPr>
        <w:t>The structural explanation, one of the two fundamental interpretations of the democratic peace concept, argues that representative state arrangements, which put elected officials to scrutinizing by a sizable electoral populace, make warfare a typically unappealing prospect for both th</w:t>
      </w:r>
      <w:r>
        <w:rPr>
          <w:rFonts w:cs="Times New Roman"/>
          <w:szCs w:val="24"/>
        </w:rPr>
        <w:t>e sovereign and its inhabitants</w:t>
      </w:r>
      <w:r w:rsidR="00594A6A" w:rsidRPr="00594A6A">
        <w:rPr>
          <w:rFonts w:ascii="Verdana" w:hAnsi="Verdana"/>
          <w:color w:val="333333"/>
          <w:sz w:val="21"/>
          <w:szCs w:val="21"/>
        </w:rPr>
        <w:t xml:space="preserve"> </w:t>
      </w:r>
      <w:r w:rsidR="00594A6A">
        <w:rPr>
          <w:rFonts w:cs="Times New Roman"/>
          <w:szCs w:val="24"/>
        </w:rPr>
        <w:t>(Rasler &amp; Thompson, 2016</w:t>
      </w:r>
      <w:r w:rsidR="00594A6A" w:rsidRPr="00594A6A">
        <w:rPr>
          <w:rFonts w:cs="Times New Roman"/>
          <w:szCs w:val="24"/>
        </w:rPr>
        <w:t>)</w:t>
      </w:r>
      <w:r w:rsidR="00652B37" w:rsidRPr="00652B37">
        <w:rPr>
          <w:rFonts w:cs="Times New Roman"/>
          <w:szCs w:val="24"/>
        </w:rPr>
        <w:t>. There is a concise institutional motivation for democratic politicians to take into account such a voter rebuttal before declaring war because the expenses and hazards of military conflict significantly affect a significant number of people. If a losing or utterly pointless battle is started, it is anticipated that the voting public will remove the elected leader or governing coalition from office.</w:t>
      </w:r>
      <w:r w:rsidR="00F23CAE" w:rsidRPr="00F23CAE">
        <w:rPr>
          <w:rFonts w:cs="Times New Roman"/>
          <w:szCs w:val="24"/>
        </w:rPr>
        <w:t> </w:t>
      </w:r>
      <w:r w:rsidR="00652B37" w:rsidRPr="00652B37">
        <w:rPr>
          <w:rFonts w:cs="Times New Roman"/>
          <w:szCs w:val="24"/>
        </w:rPr>
        <w:t xml:space="preserve">This </w:t>
      </w:r>
      <w:r w:rsidR="00A07860">
        <w:rPr>
          <w:rFonts w:cs="Times New Roman"/>
          <w:szCs w:val="24"/>
        </w:rPr>
        <w:t>interpretation</w:t>
      </w:r>
      <w:r w:rsidR="00652B37" w:rsidRPr="00652B37">
        <w:rPr>
          <w:rFonts w:cs="Times New Roman"/>
          <w:szCs w:val="24"/>
        </w:rPr>
        <w:t xml:space="preserve"> </w:t>
      </w:r>
      <w:r w:rsidR="00A07860">
        <w:rPr>
          <w:rFonts w:cs="Times New Roman"/>
          <w:szCs w:val="24"/>
        </w:rPr>
        <w:t>generally</w:t>
      </w:r>
      <w:r w:rsidR="00652B37" w:rsidRPr="00652B37">
        <w:rPr>
          <w:rFonts w:cs="Times New Roman"/>
          <w:szCs w:val="24"/>
        </w:rPr>
        <w:t xml:space="preserve"> </w:t>
      </w:r>
      <w:proofErr w:type="gramStart"/>
      <w:r w:rsidR="00A07860">
        <w:rPr>
          <w:rFonts w:cs="Times New Roman"/>
          <w:szCs w:val="24"/>
        </w:rPr>
        <w:t>stipulate</w:t>
      </w:r>
      <w:proofErr w:type="gramEnd"/>
      <w:r w:rsidR="00652B37" w:rsidRPr="00652B37">
        <w:rPr>
          <w:rFonts w:cs="Times New Roman"/>
          <w:szCs w:val="24"/>
        </w:rPr>
        <w:t xml:space="preserve"> that democratic frameworks that offer civilians influence over </w:t>
      </w:r>
      <w:r w:rsidR="00A07860">
        <w:rPr>
          <w:rFonts w:cs="Times New Roman"/>
          <w:szCs w:val="24"/>
        </w:rPr>
        <w:t>states</w:t>
      </w:r>
      <w:r w:rsidR="00652B37" w:rsidRPr="00652B37">
        <w:rPr>
          <w:rFonts w:cs="Times New Roman"/>
          <w:szCs w:val="24"/>
        </w:rPr>
        <w:t xml:space="preserve"> actions will </w:t>
      </w:r>
      <w:r w:rsidR="00A07860">
        <w:rPr>
          <w:rFonts w:cs="Times New Roman"/>
          <w:szCs w:val="24"/>
        </w:rPr>
        <w:t>lessen</w:t>
      </w:r>
      <w:r w:rsidR="00652B37" w:rsidRPr="00652B37">
        <w:rPr>
          <w:rFonts w:cs="Times New Roman"/>
          <w:szCs w:val="24"/>
        </w:rPr>
        <w:t xml:space="preserve"> the </w:t>
      </w:r>
      <w:r w:rsidR="00A07860">
        <w:rPr>
          <w:rFonts w:cs="Times New Roman"/>
          <w:szCs w:val="24"/>
        </w:rPr>
        <w:t>probability</w:t>
      </w:r>
      <w:r w:rsidR="00652B37" w:rsidRPr="00652B37">
        <w:rPr>
          <w:rFonts w:cs="Times New Roman"/>
          <w:szCs w:val="24"/>
        </w:rPr>
        <w:t xml:space="preserve"> that a democratically elected figurehead will be capable of initiating a military conflict with another democratic society. It does not indicate that all taxpayers and elected officials share this viewpoint. So, even under an authoritarian administration, it will be </w:t>
      </w:r>
      <w:r w:rsidR="00A07860">
        <w:rPr>
          <w:rFonts w:cs="Times New Roman"/>
          <w:szCs w:val="24"/>
        </w:rPr>
        <w:t>difficult</w:t>
      </w:r>
      <w:r w:rsidR="00652B37" w:rsidRPr="00652B37">
        <w:rPr>
          <w:rFonts w:cs="Times New Roman"/>
          <w:szCs w:val="24"/>
        </w:rPr>
        <w:t xml:space="preserve"> for these authorities to convince the </w:t>
      </w:r>
      <w:r w:rsidR="00A07860">
        <w:rPr>
          <w:rFonts w:cs="Times New Roman"/>
          <w:szCs w:val="24"/>
        </w:rPr>
        <w:t>citizens</w:t>
      </w:r>
      <w:r w:rsidR="00652B37" w:rsidRPr="00652B37">
        <w:rPr>
          <w:rFonts w:cs="Times New Roman"/>
          <w:szCs w:val="24"/>
        </w:rPr>
        <w:t xml:space="preserve"> to </w:t>
      </w:r>
      <w:r w:rsidR="00A07860">
        <w:rPr>
          <w:rFonts w:cs="Times New Roman"/>
          <w:szCs w:val="24"/>
        </w:rPr>
        <w:t>start</w:t>
      </w:r>
      <w:r w:rsidR="00652B37" w:rsidRPr="00652B37">
        <w:rPr>
          <w:rFonts w:cs="Times New Roman"/>
          <w:szCs w:val="24"/>
        </w:rPr>
        <w:t xml:space="preserve"> </w:t>
      </w:r>
      <w:r w:rsidR="00A07860">
        <w:rPr>
          <w:rFonts w:cs="Times New Roman"/>
          <w:szCs w:val="24"/>
        </w:rPr>
        <w:t>conflict</w:t>
      </w:r>
      <w:r w:rsidR="00652B37" w:rsidRPr="00652B37">
        <w:rPr>
          <w:rFonts w:cs="Times New Roman"/>
          <w:szCs w:val="24"/>
        </w:rPr>
        <w:t xml:space="preserve"> </w:t>
      </w:r>
      <w:r w:rsidR="00A07860">
        <w:rPr>
          <w:rFonts w:cs="Times New Roman"/>
          <w:szCs w:val="24"/>
        </w:rPr>
        <w:t>owing</w:t>
      </w:r>
      <w:r w:rsidR="00652B37" w:rsidRPr="00652B37">
        <w:rPr>
          <w:rFonts w:cs="Times New Roman"/>
          <w:szCs w:val="24"/>
        </w:rPr>
        <w:t xml:space="preserve"> to institutions that include personal liberty, citizen participation, and rigorous elections</w:t>
      </w:r>
      <w:r w:rsidR="00383334" w:rsidRPr="00383334">
        <w:rPr>
          <w:rFonts w:ascii="Verdana" w:hAnsi="Verdana"/>
          <w:color w:val="333333"/>
          <w:sz w:val="21"/>
          <w:szCs w:val="21"/>
        </w:rPr>
        <w:t xml:space="preserve"> </w:t>
      </w:r>
      <w:r w:rsidR="00383334">
        <w:rPr>
          <w:rFonts w:cs="Times New Roman"/>
          <w:szCs w:val="24"/>
        </w:rPr>
        <w:t>(Kant, 2022</w:t>
      </w:r>
      <w:r w:rsidR="00383334" w:rsidRPr="00383334">
        <w:rPr>
          <w:rFonts w:cs="Times New Roman"/>
          <w:szCs w:val="24"/>
        </w:rPr>
        <w:t>)</w:t>
      </w:r>
      <w:r w:rsidR="00652B37" w:rsidRPr="00652B37">
        <w:rPr>
          <w:rFonts w:cs="Times New Roman"/>
          <w:szCs w:val="24"/>
        </w:rPr>
        <w:t>.</w:t>
      </w:r>
    </w:p>
    <w:p w14:paraId="4FC296A4" w14:textId="77777777" w:rsidR="00F23CAE" w:rsidRPr="00F23CAE" w:rsidRDefault="00F23CAE" w:rsidP="00AF548C">
      <w:pPr>
        <w:pStyle w:val="Heading2"/>
        <w:spacing w:line="360" w:lineRule="auto"/>
      </w:pPr>
      <w:bookmarkStart w:id="4" w:name="_Toc129992135"/>
      <w:r w:rsidRPr="00F23CAE">
        <w:t>Normative Explanation</w:t>
      </w:r>
      <w:bookmarkEnd w:id="4"/>
    </w:p>
    <w:p w14:paraId="7719EBCA" w14:textId="77777777" w:rsidR="00F23CAE" w:rsidRPr="00F23CAE" w:rsidRDefault="000B36E8" w:rsidP="00AF548C">
      <w:pPr>
        <w:spacing w:line="360" w:lineRule="auto"/>
        <w:rPr>
          <w:rFonts w:cs="Times New Roman"/>
          <w:szCs w:val="24"/>
        </w:rPr>
      </w:pPr>
      <w:r w:rsidRPr="000B36E8">
        <w:rPr>
          <w:rFonts w:cs="Times New Roman"/>
          <w:szCs w:val="24"/>
        </w:rPr>
        <w:t>Conversely, advocates of the normative/cultural</w:t>
      </w:r>
      <w:r w:rsidRPr="00412AE5">
        <w:rPr>
          <w:rFonts w:cs="Times New Roman"/>
          <w:sz w:val="2"/>
          <w:szCs w:val="24"/>
        </w:rPr>
        <w:t>2</w:t>
      </w:r>
      <w:r w:rsidRPr="000B36E8">
        <w:rPr>
          <w:rFonts w:cs="Times New Roman"/>
          <w:szCs w:val="24"/>
        </w:rPr>
        <w:t> </w:t>
      </w:r>
      <w:r w:rsidR="00E50AE3">
        <w:rPr>
          <w:rFonts w:cs="Times New Roman"/>
          <w:szCs w:val="24"/>
        </w:rPr>
        <w:t>underpinning</w:t>
      </w:r>
      <w:r w:rsidRPr="000B36E8">
        <w:rPr>
          <w:rFonts w:cs="Times New Roman"/>
          <w:szCs w:val="24"/>
        </w:rPr>
        <w:t xml:space="preserve"> </w:t>
      </w:r>
      <w:r w:rsidR="00431858">
        <w:rPr>
          <w:rFonts w:cs="Times New Roman"/>
          <w:szCs w:val="24"/>
        </w:rPr>
        <w:t xml:space="preserve">stipulate </w:t>
      </w:r>
      <w:r w:rsidRPr="000B36E8">
        <w:rPr>
          <w:rFonts w:cs="Times New Roman"/>
          <w:szCs w:val="24"/>
        </w:rPr>
        <w:t xml:space="preserve">that the peace that prevails amongst </w:t>
      </w:r>
      <w:r w:rsidR="00E50AE3">
        <w:rPr>
          <w:rFonts w:cs="Times New Roman"/>
          <w:szCs w:val="24"/>
        </w:rPr>
        <w:t>liberal</w:t>
      </w:r>
      <w:r w:rsidRPr="000B36E8">
        <w:rPr>
          <w:rFonts w:cs="Times New Roman"/>
          <w:szCs w:val="24"/>
        </w:rPr>
        <w:t xml:space="preserve"> </w:t>
      </w:r>
      <w:r w:rsidR="00431858">
        <w:rPr>
          <w:rFonts w:cs="Times New Roman"/>
          <w:szCs w:val="24"/>
        </w:rPr>
        <w:t>nations</w:t>
      </w:r>
      <w:r w:rsidRPr="000B36E8">
        <w:rPr>
          <w:rFonts w:cs="Times New Roman"/>
          <w:szCs w:val="24"/>
        </w:rPr>
        <w:t xml:space="preserve"> is </w:t>
      </w:r>
      <w:r w:rsidR="00E50AE3">
        <w:rPr>
          <w:rFonts w:cs="Times New Roman"/>
          <w:szCs w:val="24"/>
        </w:rPr>
        <w:t>greatly</w:t>
      </w:r>
      <w:r w:rsidRPr="000B36E8">
        <w:rPr>
          <w:rFonts w:cs="Times New Roman"/>
          <w:szCs w:val="24"/>
        </w:rPr>
        <w:t xml:space="preserve"> explained by mutual liberal and democratic</w:t>
      </w:r>
      <w:r w:rsidR="00431858" w:rsidRPr="00431858">
        <w:rPr>
          <w:rFonts w:cs="Times New Roman"/>
          <w:sz w:val="2"/>
          <w:szCs w:val="24"/>
        </w:rPr>
        <w:t>2</w:t>
      </w:r>
      <w:r w:rsidRPr="000B36E8">
        <w:rPr>
          <w:rFonts w:cs="Times New Roman"/>
          <w:szCs w:val="24"/>
        </w:rPr>
        <w:t xml:space="preserve"> principles</w:t>
      </w:r>
      <w:r w:rsidR="00431858" w:rsidRPr="00431858">
        <w:rPr>
          <w:rFonts w:cs="Times New Roman"/>
          <w:sz w:val="2"/>
          <w:szCs w:val="24"/>
        </w:rPr>
        <w:t>2</w:t>
      </w:r>
      <w:r w:rsidR="00FA1B90">
        <w:rPr>
          <w:rFonts w:cs="Times New Roman"/>
          <w:szCs w:val="24"/>
        </w:rPr>
        <w:t xml:space="preserve"> </w:t>
      </w:r>
      <w:r w:rsidR="00FA1B90" w:rsidRPr="00FA1B90">
        <w:rPr>
          <w:rFonts w:cs="Times New Roman"/>
          <w:szCs w:val="24"/>
        </w:rPr>
        <w:t>(Rasler &amp; Thompson, 2016)</w:t>
      </w:r>
      <w:r w:rsidRPr="000B36E8">
        <w:rPr>
          <w:rFonts w:cs="Times New Roman"/>
          <w:szCs w:val="24"/>
        </w:rPr>
        <w:t xml:space="preserve">. </w:t>
      </w:r>
      <w:r w:rsidR="00240C87" w:rsidRPr="00240C87">
        <w:rPr>
          <w:rFonts w:cs="Times New Roman"/>
          <w:szCs w:val="24"/>
        </w:rPr>
        <w:t xml:space="preserve">According to this perspective, democratic philosophical belief systems encourage peaceful dispute resolution procedures that extend beyond domestic governmental systems to other contemporary democracies because governments in both </w:t>
      </w:r>
      <w:r w:rsidR="00A7206C">
        <w:rPr>
          <w:rFonts w:cs="Times New Roman"/>
          <w:szCs w:val="24"/>
        </w:rPr>
        <w:t>jurisdictions</w:t>
      </w:r>
      <w:r w:rsidR="00240C87" w:rsidRPr="00240C87">
        <w:rPr>
          <w:rFonts w:cs="Times New Roman"/>
          <w:szCs w:val="24"/>
        </w:rPr>
        <w:t xml:space="preserve"> have </w:t>
      </w:r>
      <w:r w:rsidR="00A7206C" w:rsidRPr="00240C87">
        <w:rPr>
          <w:rFonts w:cs="Times New Roman"/>
          <w:szCs w:val="24"/>
        </w:rPr>
        <w:t>an</w:t>
      </w:r>
      <w:r w:rsidR="00240C87" w:rsidRPr="00240C87">
        <w:rPr>
          <w:rFonts w:cs="Times New Roman"/>
          <w:szCs w:val="24"/>
        </w:rPr>
        <w:t xml:space="preserve"> </w:t>
      </w:r>
      <w:r w:rsidR="00A7206C">
        <w:rPr>
          <w:rFonts w:cs="Times New Roman"/>
          <w:szCs w:val="24"/>
        </w:rPr>
        <w:t>objective</w:t>
      </w:r>
      <w:r w:rsidR="00240C87" w:rsidRPr="00240C87">
        <w:rPr>
          <w:rFonts w:cs="Times New Roman"/>
          <w:szCs w:val="24"/>
        </w:rPr>
        <w:t xml:space="preserve"> expectation that their counterparts will be eager to settle</w:t>
      </w:r>
      <w:r w:rsidR="00240C87">
        <w:rPr>
          <w:rFonts w:cs="Times New Roman"/>
          <w:szCs w:val="24"/>
        </w:rPr>
        <w:t xml:space="preserve"> their discrepancies peacefully</w:t>
      </w:r>
      <w:r w:rsidR="00FA1B90" w:rsidRPr="00FA1B90">
        <w:rPr>
          <w:rFonts w:ascii="Verdana" w:hAnsi="Verdana"/>
          <w:color w:val="333333"/>
          <w:sz w:val="21"/>
          <w:szCs w:val="21"/>
        </w:rPr>
        <w:t xml:space="preserve"> </w:t>
      </w:r>
      <w:r w:rsidR="00FA1B90" w:rsidRPr="00FA1B90">
        <w:rPr>
          <w:rFonts w:cs="Times New Roman"/>
          <w:szCs w:val="24"/>
        </w:rPr>
        <w:t>(Adiputera, 2017, p. </w:t>
      </w:r>
      <w:r w:rsidR="00FA1B90">
        <w:rPr>
          <w:rFonts w:cs="Times New Roman"/>
          <w:szCs w:val="24"/>
        </w:rPr>
        <w:t>21</w:t>
      </w:r>
      <w:r w:rsidR="00FA1B90" w:rsidRPr="00FA1B90">
        <w:rPr>
          <w:rFonts w:cs="Times New Roman"/>
          <w:szCs w:val="24"/>
        </w:rPr>
        <w:t>)</w:t>
      </w:r>
      <w:r w:rsidRPr="000B36E8">
        <w:rPr>
          <w:rFonts w:cs="Times New Roman"/>
          <w:szCs w:val="24"/>
        </w:rPr>
        <w:t>.</w:t>
      </w:r>
      <w:r w:rsidR="00F23CAE">
        <w:rPr>
          <w:rFonts w:cs="Times New Roman"/>
          <w:szCs w:val="24"/>
        </w:rPr>
        <w:t xml:space="preserve"> </w:t>
      </w:r>
      <w:r w:rsidRPr="000B36E8">
        <w:rPr>
          <w:rFonts w:cs="Times New Roman"/>
          <w:szCs w:val="24"/>
        </w:rPr>
        <w:t xml:space="preserve">And thus, political philosophy defines how democratic countries categorize their alliances and enemies: democratic governments that portray and operate in the aspirations of their inhabitants are accorded dignity and consideration, whilst non-democracies that utilize oppressive practices against their own folks are viewed with skepticism and distrust. </w:t>
      </w:r>
      <w:r w:rsidR="00E50AE3">
        <w:rPr>
          <w:rFonts w:cs="Times New Roman"/>
          <w:szCs w:val="24"/>
        </w:rPr>
        <w:t>Since</w:t>
      </w:r>
      <w:r w:rsidRPr="000B36E8">
        <w:rPr>
          <w:rFonts w:cs="Times New Roman"/>
          <w:szCs w:val="24"/>
        </w:rPr>
        <w:t xml:space="preserve"> reputation is so crucial, even if a </w:t>
      </w:r>
      <w:r w:rsidR="00E50AE3">
        <w:rPr>
          <w:rFonts w:cs="Times New Roman"/>
          <w:szCs w:val="24"/>
        </w:rPr>
        <w:t xml:space="preserve">government </w:t>
      </w:r>
      <w:r w:rsidRPr="000B36E8">
        <w:rPr>
          <w:rFonts w:cs="Times New Roman"/>
          <w:szCs w:val="24"/>
        </w:rPr>
        <w:t xml:space="preserve">has "educated citizenry and liberal structures," the democratic peace offer </w:t>
      </w:r>
      <w:r w:rsidR="00E50AE3">
        <w:rPr>
          <w:rFonts w:cs="Times New Roman"/>
          <w:szCs w:val="24"/>
        </w:rPr>
        <w:t>would</w:t>
      </w:r>
      <w:r w:rsidRPr="000B36E8">
        <w:rPr>
          <w:rFonts w:cs="Times New Roman"/>
          <w:szCs w:val="24"/>
        </w:rPr>
        <w:t xml:space="preserve"> fall short except if other democratic nations see it as a true liberal democratic republic.</w:t>
      </w:r>
      <w:r w:rsidR="00F23CAE">
        <w:rPr>
          <w:rFonts w:cs="Times New Roman"/>
          <w:szCs w:val="24"/>
        </w:rPr>
        <w:t xml:space="preserve"> </w:t>
      </w:r>
      <w:r w:rsidRPr="000B36E8">
        <w:rPr>
          <w:rFonts w:cs="Times New Roman"/>
          <w:szCs w:val="24"/>
        </w:rPr>
        <w:t>This approach can thus describe a variety of disputed instances: Americans did not deem Britain a democracy in 1812 since it was a monarchy (Battle of 1812), and Union liberals did not regard the Confederate a liberal democracy</w:t>
      </w:r>
      <w:r w:rsidRPr="000B36E8">
        <w:rPr>
          <w:rFonts w:cs="Times New Roman"/>
          <w:sz w:val="2"/>
          <w:szCs w:val="24"/>
        </w:rPr>
        <w:t>2</w:t>
      </w:r>
      <w:r w:rsidRPr="000B36E8">
        <w:rPr>
          <w:rFonts w:cs="Times New Roman"/>
          <w:szCs w:val="24"/>
        </w:rPr>
        <w:t> because it used enslavement (American Civil War)</w:t>
      </w:r>
      <w:r w:rsidR="00C04BBA" w:rsidRPr="00C04BBA">
        <w:rPr>
          <w:rFonts w:ascii="Verdana" w:hAnsi="Verdana"/>
          <w:color w:val="333333"/>
          <w:sz w:val="21"/>
          <w:szCs w:val="21"/>
        </w:rPr>
        <w:t xml:space="preserve"> </w:t>
      </w:r>
      <w:r w:rsidR="00C04BBA" w:rsidRPr="00C04BBA">
        <w:rPr>
          <w:rFonts w:cs="Times New Roman"/>
          <w:szCs w:val="24"/>
        </w:rPr>
        <w:t>(Narayanan, 2021, p. </w:t>
      </w:r>
      <w:r w:rsidR="00C04BBA">
        <w:rPr>
          <w:rFonts w:cs="Times New Roman"/>
          <w:szCs w:val="24"/>
        </w:rPr>
        <w:t>383</w:t>
      </w:r>
      <w:r w:rsidR="00C04BBA" w:rsidRPr="00C04BBA">
        <w:rPr>
          <w:rFonts w:cs="Times New Roman"/>
          <w:szCs w:val="24"/>
        </w:rPr>
        <w:t>)</w:t>
      </w:r>
      <w:r w:rsidRPr="000B36E8">
        <w:rPr>
          <w:rFonts w:cs="Times New Roman"/>
          <w:szCs w:val="24"/>
        </w:rPr>
        <w:t>.</w:t>
      </w:r>
    </w:p>
    <w:p w14:paraId="387798E6" w14:textId="77777777" w:rsidR="00F23CAE" w:rsidRDefault="00E50AE3" w:rsidP="00AF548C">
      <w:pPr>
        <w:spacing w:line="360" w:lineRule="auto"/>
        <w:rPr>
          <w:rFonts w:cs="Times New Roman"/>
          <w:szCs w:val="24"/>
        </w:rPr>
      </w:pPr>
      <w:r w:rsidRPr="00E50AE3">
        <w:rPr>
          <w:rFonts w:cs="Times New Roman"/>
          <w:szCs w:val="24"/>
        </w:rPr>
        <w:t>While some researchers view structural and normative considerations as intrinsically mutually incongruent, bringing together these two ideas results in a far stronger and more convincing case for democratic peace theory.</w:t>
      </w:r>
      <w:r w:rsidR="00ED6C29" w:rsidRPr="00ED6C29">
        <w:rPr>
          <w:rFonts w:cs="Times New Roman"/>
          <w:szCs w:val="24"/>
        </w:rPr>
        <w:t xml:space="preserve"> Thereby, the specific democratic procedures that create military conflict with other liberal democracies improbable - free and fair election process, the legal framework, a free media, and a competitive party framework - are powered by both 'interconnected anticipations about what customary conduct is probable to be' (institutions) </w:t>
      </w:r>
      <w:r w:rsidR="00BA1027" w:rsidRPr="00ED6C29">
        <w:rPr>
          <w:rFonts w:cs="Times New Roman"/>
          <w:szCs w:val="24"/>
        </w:rPr>
        <w:t>and’ standards</w:t>
      </w:r>
      <w:r w:rsidR="00ED6C29" w:rsidRPr="00ED6C29">
        <w:rPr>
          <w:rFonts w:cs="Times New Roman"/>
          <w:szCs w:val="24"/>
        </w:rPr>
        <w:t xml:space="preserve"> for what behavior should be</w:t>
      </w:r>
      <w:proofErr w:type="gramStart"/>
      <w:r w:rsidR="00ED6C29" w:rsidRPr="00ED6C29">
        <w:rPr>
          <w:rFonts w:cs="Times New Roman"/>
          <w:szCs w:val="24"/>
        </w:rPr>
        <w:t>'  (</w:t>
      </w:r>
      <w:proofErr w:type="gramEnd"/>
      <w:r w:rsidR="00ED6C29" w:rsidRPr="00ED6C29">
        <w:rPr>
          <w:rFonts w:cs="Times New Roman"/>
          <w:szCs w:val="24"/>
        </w:rPr>
        <w:t xml:space="preserve">norms). </w:t>
      </w:r>
      <w:r w:rsidR="000D68B9" w:rsidRPr="000D68B9">
        <w:rPr>
          <w:rFonts w:cs="Times New Roman"/>
          <w:szCs w:val="24"/>
        </w:rPr>
        <w:t xml:space="preserve">The two aforementioned hypotheses are complementing and generally reinforcing: social practices influence the creation and growth of power institutions, whilst institutions aid in the gradual emergence of a more virtuous and </w:t>
      </w:r>
      <w:r w:rsidR="000D68B9">
        <w:rPr>
          <w:rFonts w:cs="Times New Roman"/>
          <w:szCs w:val="24"/>
        </w:rPr>
        <w:t>peaceful society through period</w:t>
      </w:r>
      <w:r w:rsidR="0084200E" w:rsidRPr="0084200E">
        <w:rPr>
          <w:rFonts w:ascii="Verdana" w:hAnsi="Verdana"/>
          <w:color w:val="333333"/>
          <w:sz w:val="21"/>
          <w:szCs w:val="21"/>
        </w:rPr>
        <w:t xml:space="preserve"> </w:t>
      </w:r>
      <w:r w:rsidR="0084200E" w:rsidRPr="0084200E">
        <w:rPr>
          <w:rFonts w:cs="Times New Roman"/>
          <w:szCs w:val="24"/>
        </w:rPr>
        <w:t>(Ghimire, 2018, p. </w:t>
      </w:r>
      <w:r w:rsidR="0084200E">
        <w:rPr>
          <w:rFonts w:cs="Times New Roman"/>
          <w:szCs w:val="24"/>
        </w:rPr>
        <w:t>60</w:t>
      </w:r>
      <w:r w:rsidR="0084200E" w:rsidRPr="0084200E">
        <w:rPr>
          <w:rFonts w:cs="Times New Roman"/>
          <w:szCs w:val="24"/>
        </w:rPr>
        <w:t>)</w:t>
      </w:r>
      <w:r w:rsidR="00ED6C29" w:rsidRPr="00ED6C29">
        <w:rPr>
          <w:rFonts w:cs="Times New Roman"/>
          <w:szCs w:val="24"/>
        </w:rPr>
        <w:t>.</w:t>
      </w:r>
    </w:p>
    <w:p w14:paraId="5F31746A" w14:textId="77777777" w:rsidR="00A416A2" w:rsidRPr="00A416A2" w:rsidRDefault="00A416A2" w:rsidP="00AF548C">
      <w:pPr>
        <w:pStyle w:val="Heading1"/>
        <w:spacing w:line="360" w:lineRule="auto"/>
      </w:pPr>
      <w:bookmarkStart w:id="5" w:name="_Toc129992136"/>
      <w:r w:rsidRPr="00A416A2">
        <w:t>Criticism of the Theory</w:t>
      </w:r>
      <w:bookmarkEnd w:id="5"/>
    </w:p>
    <w:p w14:paraId="074BDD94" w14:textId="77777777" w:rsidR="00A416A2" w:rsidRPr="00A416A2" w:rsidRDefault="00DA3A22" w:rsidP="00AF548C">
      <w:pPr>
        <w:spacing w:line="360" w:lineRule="auto"/>
        <w:rPr>
          <w:rFonts w:cs="Times New Roman"/>
          <w:szCs w:val="24"/>
        </w:rPr>
      </w:pPr>
      <w:r w:rsidRPr="00DA3A22">
        <w:rPr>
          <w:rFonts w:cs="Times New Roman"/>
          <w:szCs w:val="24"/>
        </w:rPr>
        <w:t>The democratic peace theory has received a lot of scrutiny for its philosophy. It is said that it is difficult to reliably validate the theory because the variability of the precise criteria utilized in such empirical studies is likely to have a significant influence on the findings.</w:t>
      </w:r>
      <w:r w:rsidR="00BA1027" w:rsidRPr="00BA1027">
        <w:rPr>
          <w:rFonts w:cs="Times New Roman"/>
          <w:szCs w:val="24"/>
        </w:rPr>
        <w:t xml:space="preserve"> </w:t>
      </w:r>
      <w:r w:rsidRPr="00DA3A22">
        <w:rPr>
          <w:rFonts w:cs="Times New Roman"/>
          <w:szCs w:val="24"/>
        </w:rPr>
        <w:t>Nonetheless, a considerable amount of research indicate that democracies are extremely unlikely to invade one other, irrespective of the form of democratization, the sorts of occurrences examined, or the dispute/war</w:t>
      </w:r>
      <w:r w:rsidRPr="00DA3A22">
        <w:rPr>
          <w:rFonts w:cs="Times New Roman"/>
          <w:sz w:val="2"/>
          <w:szCs w:val="24"/>
        </w:rPr>
        <w:t>2</w:t>
      </w:r>
      <w:r w:rsidRPr="00DA3A22">
        <w:rPr>
          <w:rFonts w:cs="Times New Roman"/>
          <w:szCs w:val="24"/>
        </w:rPr>
        <w:t xml:space="preserve"> threshold.</w:t>
      </w:r>
      <w:r w:rsidR="00BA1027" w:rsidRPr="00BA1027">
        <w:rPr>
          <w:rFonts w:cs="Times New Roman"/>
          <w:szCs w:val="24"/>
        </w:rPr>
        <w:t xml:space="preserve"> Neverth</w:t>
      </w:r>
      <w:r>
        <w:rPr>
          <w:rFonts w:cs="Times New Roman"/>
          <w:szCs w:val="24"/>
        </w:rPr>
        <w:t xml:space="preserve">eless, </w:t>
      </w:r>
      <w:r w:rsidR="001304D4" w:rsidRPr="001304D4">
        <w:rPr>
          <w:rFonts w:cs="Times New Roman"/>
          <w:szCs w:val="24"/>
        </w:rPr>
        <w:t xml:space="preserve">With the absent of any significant war, the proportion of </w:t>
      </w:r>
      <w:r w:rsidR="001304D4" w:rsidRPr="001304D4">
        <w:rPr>
          <w:rFonts w:cs="Times New Roman"/>
          <w:sz w:val="2"/>
          <w:szCs w:val="16"/>
          <w:vertAlign w:val="subscript"/>
        </w:rPr>
        <w:t>2</w:t>
      </w:r>
      <w:r w:rsidR="001304D4" w:rsidRPr="001304D4">
        <w:rPr>
          <w:rFonts w:cs="Times New Roman"/>
          <w:szCs w:val="24"/>
        </w:rPr>
        <w:t xml:space="preserve">democratic </w:t>
      </w:r>
      <w:r w:rsidR="001304D4" w:rsidRPr="001304D4">
        <w:rPr>
          <w:rFonts w:cs="Times New Roman"/>
          <w:sz w:val="2"/>
          <w:szCs w:val="16"/>
          <w:vertAlign w:val="subscript"/>
        </w:rPr>
        <w:t>2</w:t>
      </w:r>
      <w:r w:rsidR="001304D4" w:rsidRPr="001304D4">
        <w:rPr>
          <w:rFonts w:cs="Times New Roman"/>
          <w:szCs w:val="24"/>
        </w:rPr>
        <w:t xml:space="preserve">dyads has already expanded dramatically from less than </w:t>
      </w:r>
      <w:r w:rsidR="001304D4" w:rsidRPr="001304D4">
        <w:rPr>
          <w:rFonts w:cs="Times New Roman"/>
          <w:sz w:val="2"/>
          <w:szCs w:val="16"/>
          <w:vertAlign w:val="subscript"/>
        </w:rPr>
        <w:t>2</w:t>
      </w:r>
      <w:r w:rsidR="001304D4" w:rsidRPr="001304D4">
        <w:rPr>
          <w:rFonts w:cs="Times New Roman"/>
          <w:szCs w:val="24"/>
        </w:rPr>
        <w:t xml:space="preserve">2% of all sociopolitical ties in the 19th century to </w:t>
      </w:r>
      <w:r w:rsidR="001304D4" w:rsidRPr="001304D4">
        <w:rPr>
          <w:rFonts w:cs="Times New Roman"/>
          <w:sz w:val="2"/>
          <w:szCs w:val="16"/>
          <w:vertAlign w:val="subscript"/>
        </w:rPr>
        <w:t>2</w:t>
      </w:r>
      <w:r w:rsidR="001304D4" w:rsidRPr="001304D4">
        <w:rPr>
          <w:rFonts w:cs="Times New Roman"/>
          <w:szCs w:val="24"/>
        </w:rPr>
        <w:t>13% from 1900 to</w:t>
      </w:r>
      <w:r w:rsidR="001304D4">
        <w:rPr>
          <w:rFonts w:cs="Times New Roman"/>
          <w:szCs w:val="24"/>
        </w:rPr>
        <w:t xml:space="preserve"> 1945 and 11% from 1946 to 1989</w:t>
      </w:r>
      <w:r w:rsidR="0084200E" w:rsidRPr="0084200E">
        <w:rPr>
          <w:rFonts w:ascii="Verdana" w:hAnsi="Verdana"/>
          <w:color w:val="333333"/>
          <w:sz w:val="21"/>
          <w:szCs w:val="21"/>
        </w:rPr>
        <w:t xml:space="preserve"> </w:t>
      </w:r>
      <w:r w:rsidR="0084200E" w:rsidRPr="0084200E">
        <w:rPr>
          <w:rFonts w:cs="Times New Roman"/>
          <w:szCs w:val="24"/>
        </w:rPr>
        <w:t>(Carlson, 2009, p. </w:t>
      </w:r>
      <w:r w:rsidR="0084200E">
        <w:rPr>
          <w:rFonts w:cs="Times New Roman"/>
          <w:szCs w:val="24"/>
        </w:rPr>
        <w:t>181</w:t>
      </w:r>
      <w:r w:rsidR="0084200E" w:rsidRPr="0084200E">
        <w:rPr>
          <w:rFonts w:cs="Times New Roman"/>
          <w:szCs w:val="24"/>
        </w:rPr>
        <w:t>)</w:t>
      </w:r>
      <w:r w:rsidR="00524BA6">
        <w:rPr>
          <w:rFonts w:cs="Times New Roman"/>
          <w:szCs w:val="24"/>
        </w:rPr>
        <w:t>.</w:t>
      </w:r>
    </w:p>
    <w:p w14:paraId="04802CCB" w14:textId="77777777" w:rsidR="00A416A2" w:rsidRDefault="003A0892" w:rsidP="00AF548C">
      <w:pPr>
        <w:spacing w:line="360" w:lineRule="auto"/>
        <w:rPr>
          <w:rFonts w:cs="Times New Roman"/>
          <w:szCs w:val="24"/>
        </w:rPr>
      </w:pPr>
      <w:r w:rsidRPr="003A0892">
        <w:rPr>
          <w:rFonts w:cs="Times New Roman"/>
          <w:szCs w:val="24"/>
        </w:rPr>
        <w:t>Researchers who, while not rejecting the factual findings, put forward competing hypotheses to describe the causal connection amongst democracy and peace. Realists claim that the low occurrence of conflicts amongst democracies is primarily explained by mutual values rather than shared polities</w:t>
      </w:r>
      <w:r w:rsidR="00835CE2">
        <w:rPr>
          <w:rFonts w:cs="Times New Roman"/>
          <w:szCs w:val="24"/>
        </w:rPr>
        <w:t xml:space="preserve"> </w:t>
      </w:r>
      <w:r w:rsidR="00835CE2">
        <w:rPr>
          <w:rFonts w:ascii="Verdana" w:hAnsi="Verdana"/>
          <w:color w:val="333333"/>
          <w:sz w:val="21"/>
          <w:szCs w:val="21"/>
        </w:rPr>
        <w:t>(</w:t>
      </w:r>
      <w:r w:rsidR="00835CE2" w:rsidRPr="00835CE2">
        <w:rPr>
          <w:rFonts w:cs="Times New Roman"/>
          <w:szCs w:val="24"/>
        </w:rPr>
        <w:t>Baum &amp; Potter, 2015, p. </w:t>
      </w:r>
      <w:r w:rsidR="00835CE2">
        <w:rPr>
          <w:rFonts w:cs="Times New Roman"/>
          <w:szCs w:val="24"/>
        </w:rPr>
        <w:t>87</w:t>
      </w:r>
      <w:r w:rsidR="00835CE2" w:rsidRPr="00835CE2">
        <w:rPr>
          <w:rFonts w:cs="Times New Roman"/>
          <w:szCs w:val="24"/>
        </w:rPr>
        <w:t>)</w:t>
      </w:r>
      <w:r w:rsidRPr="003A0892">
        <w:rPr>
          <w:rFonts w:cs="Times New Roman"/>
          <w:szCs w:val="24"/>
        </w:rPr>
        <w:t>. Since the Cold War, they argue that democratic governments have been significantly more inclined than in the previous century to openly join with other republics, implying that shared strategic objectives are a more crucial issue than domestic political mechanisms.</w:t>
      </w:r>
      <w:r w:rsidR="00A416A2" w:rsidRPr="00A416A2">
        <w:rPr>
          <w:rFonts w:cs="Times New Roman"/>
          <w:szCs w:val="24"/>
        </w:rPr>
        <w:t> </w:t>
      </w:r>
      <w:r w:rsidR="003E7F23" w:rsidRPr="003E7F23">
        <w:rPr>
          <w:rFonts w:cs="Times New Roman"/>
          <w:szCs w:val="24"/>
        </w:rPr>
        <w:t>As a result, the specific form of the global political system is the most important element deciding how countries will operate. However, research has shown that democracy, not partnership, hinders confrontation and military conflict; non-aligned</w:t>
      </w:r>
      <w:r w:rsidR="003E7F23" w:rsidRPr="003E7F23">
        <w:rPr>
          <w:rFonts w:cs="Times New Roman"/>
          <w:sz w:val="2"/>
          <w:szCs w:val="24"/>
        </w:rPr>
        <w:t>2</w:t>
      </w:r>
      <w:r w:rsidR="003E7F23" w:rsidRPr="003E7F23">
        <w:rPr>
          <w:rFonts w:cs="Times New Roman"/>
          <w:szCs w:val="24"/>
        </w:rPr>
        <w:t> democratic governments are less inclined to battle one another compared to affiliated non-democracies</w:t>
      </w:r>
      <w:r w:rsidR="00823B80" w:rsidRPr="00823B80">
        <w:rPr>
          <w:rFonts w:cs="Times New Roman"/>
          <w:sz w:val="2"/>
          <w:szCs w:val="24"/>
        </w:rPr>
        <w:t>2</w:t>
      </w:r>
      <w:r w:rsidR="003E7F23" w:rsidRPr="003E7F23">
        <w:rPr>
          <w:rFonts w:cs="Times New Roman"/>
          <w:sz w:val="2"/>
          <w:szCs w:val="24"/>
        </w:rPr>
        <w:t>2</w:t>
      </w:r>
      <w:r w:rsidR="003E7F23" w:rsidRPr="003E7F23">
        <w:rPr>
          <w:rFonts w:cs="Times New Roman"/>
          <w:szCs w:val="24"/>
        </w:rPr>
        <w:t xml:space="preserve">; and two nondemocratic </w:t>
      </w:r>
      <w:r w:rsidR="0028604C">
        <w:rPr>
          <w:rFonts w:cs="Times New Roman"/>
          <w:szCs w:val="24"/>
        </w:rPr>
        <w:t>states</w:t>
      </w:r>
      <w:r w:rsidR="003E7F23" w:rsidRPr="003E7F23">
        <w:rPr>
          <w:rFonts w:cs="Times New Roman"/>
          <w:szCs w:val="24"/>
        </w:rPr>
        <w:t xml:space="preserve"> that express prevalent preferences are more </w:t>
      </w:r>
      <w:r w:rsidR="0028604C">
        <w:rPr>
          <w:rFonts w:cs="Times New Roman"/>
          <w:szCs w:val="24"/>
        </w:rPr>
        <w:t>prone</w:t>
      </w:r>
      <w:r w:rsidR="003E7F23" w:rsidRPr="003E7F23">
        <w:rPr>
          <w:rFonts w:cs="Times New Roman"/>
          <w:szCs w:val="24"/>
        </w:rPr>
        <w:t xml:space="preserve"> to </w:t>
      </w:r>
      <w:r w:rsidR="0028604C">
        <w:rPr>
          <w:rFonts w:cs="Times New Roman"/>
          <w:szCs w:val="24"/>
        </w:rPr>
        <w:t>wage war against each other</w:t>
      </w:r>
      <w:r w:rsidR="003E7F23" w:rsidRPr="003E7F23">
        <w:rPr>
          <w:rFonts w:cs="Times New Roman"/>
          <w:szCs w:val="24"/>
        </w:rPr>
        <w:t xml:space="preserve"> than two democratic countries which do not </w:t>
      </w:r>
      <w:r w:rsidR="0028604C">
        <w:rPr>
          <w:rFonts w:cs="Times New Roman"/>
          <w:szCs w:val="24"/>
        </w:rPr>
        <w:t>share</w:t>
      </w:r>
      <w:r w:rsidR="003E7F23" w:rsidRPr="003E7F23">
        <w:rPr>
          <w:rFonts w:cs="Times New Roman"/>
          <w:szCs w:val="24"/>
        </w:rPr>
        <w:t xml:space="preserve"> </w:t>
      </w:r>
      <w:r w:rsidR="0028604C">
        <w:rPr>
          <w:rFonts w:cs="Times New Roman"/>
          <w:szCs w:val="24"/>
        </w:rPr>
        <w:t xml:space="preserve">ideological </w:t>
      </w:r>
      <w:r w:rsidR="003E7F23" w:rsidRPr="003E7F23">
        <w:rPr>
          <w:rFonts w:cs="Times New Roman"/>
          <w:szCs w:val="24"/>
        </w:rPr>
        <w:t>preferences</w:t>
      </w:r>
      <w:r w:rsidR="002C61C7" w:rsidRPr="002C61C7">
        <w:rPr>
          <w:rFonts w:ascii="Verdana" w:hAnsi="Verdana"/>
          <w:color w:val="333333"/>
          <w:sz w:val="21"/>
          <w:szCs w:val="21"/>
        </w:rPr>
        <w:t xml:space="preserve"> </w:t>
      </w:r>
      <w:r w:rsidR="002C61C7" w:rsidRPr="002C61C7">
        <w:rPr>
          <w:rFonts w:cs="Times New Roman"/>
          <w:szCs w:val="24"/>
        </w:rPr>
        <w:t>(Cooper, 2015, p. </w:t>
      </w:r>
      <w:r w:rsidR="002C61C7">
        <w:rPr>
          <w:rFonts w:cs="Times New Roman"/>
          <w:szCs w:val="24"/>
        </w:rPr>
        <w:t>349</w:t>
      </w:r>
      <w:r w:rsidR="002C61C7" w:rsidRPr="002C61C7">
        <w:rPr>
          <w:rFonts w:cs="Times New Roman"/>
          <w:szCs w:val="24"/>
        </w:rPr>
        <w:t>)</w:t>
      </w:r>
      <w:r w:rsidR="003E7F23" w:rsidRPr="003E7F23">
        <w:rPr>
          <w:rFonts w:cs="Times New Roman"/>
          <w:szCs w:val="24"/>
        </w:rPr>
        <w:t>.</w:t>
      </w:r>
    </w:p>
    <w:p w14:paraId="444319CC" w14:textId="77777777" w:rsidR="00A416A2" w:rsidRPr="00A416A2" w:rsidRDefault="00A416A2" w:rsidP="00AF548C">
      <w:pPr>
        <w:pStyle w:val="Heading2"/>
        <w:spacing w:line="360" w:lineRule="auto"/>
      </w:pPr>
      <w:bookmarkStart w:id="6" w:name="_Toc129992137"/>
      <w:r w:rsidRPr="00A416A2">
        <w:t>Monadic Explanation of the Theory Criticism</w:t>
      </w:r>
      <w:bookmarkEnd w:id="6"/>
    </w:p>
    <w:p w14:paraId="5D418DD6" w14:textId="77777777" w:rsidR="00A416A2" w:rsidRPr="00A416A2" w:rsidRDefault="00C80FE8" w:rsidP="00AF548C">
      <w:pPr>
        <w:spacing w:line="360" w:lineRule="auto"/>
        <w:rPr>
          <w:rFonts w:cs="Times New Roman"/>
          <w:szCs w:val="24"/>
        </w:rPr>
      </w:pPr>
      <w:r w:rsidRPr="00C80FE8">
        <w:rPr>
          <w:rFonts w:cs="Times New Roman"/>
          <w:szCs w:val="24"/>
        </w:rPr>
        <w:t>Of course, skeptics of the theory of democratic peace are mostly correct in their assessment that liberal democracies are not considerably less prone to go to warfare with non-democratic governments</w:t>
      </w:r>
      <w:r w:rsidR="00A316E5" w:rsidRPr="00A316E5">
        <w:rPr>
          <w:rFonts w:ascii="Verdana" w:hAnsi="Verdana"/>
          <w:color w:val="333333"/>
          <w:sz w:val="21"/>
          <w:szCs w:val="21"/>
        </w:rPr>
        <w:t xml:space="preserve"> </w:t>
      </w:r>
      <w:r w:rsidR="00A316E5" w:rsidRPr="00A316E5">
        <w:rPr>
          <w:rFonts w:cs="Times New Roman"/>
          <w:szCs w:val="24"/>
        </w:rPr>
        <w:t>(Maoz &amp; Russett, 2006, p. </w:t>
      </w:r>
      <w:r w:rsidR="00A316E5">
        <w:rPr>
          <w:rFonts w:cs="Times New Roman"/>
          <w:szCs w:val="24"/>
        </w:rPr>
        <w:t>685</w:t>
      </w:r>
      <w:r w:rsidR="00A316E5" w:rsidRPr="00A316E5">
        <w:rPr>
          <w:rFonts w:cs="Times New Roman"/>
          <w:szCs w:val="24"/>
        </w:rPr>
        <w:t>)</w:t>
      </w:r>
      <w:r w:rsidRPr="00C80FE8">
        <w:rPr>
          <w:rFonts w:cs="Times New Roman"/>
          <w:szCs w:val="24"/>
        </w:rPr>
        <w:t xml:space="preserve">. </w:t>
      </w:r>
      <w:r w:rsidR="00386313" w:rsidRPr="00386313">
        <w:rPr>
          <w:rFonts w:cs="Times New Roman"/>
          <w:szCs w:val="24"/>
        </w:rPr>
        <w:t>The available data strongly contradicts the monadic hypothesis that democratic states, regardless of political philosophy, are less inclined to use aggression.</w:t>
      </w:r>
      <w:r w:rsidR="00386313">
        <w:rPr>
          <w:rFonts w:cs="Times New Roman"/>
          <w:szCs w:val="24"/>
        </w:rPr>
        <w:t xml:space="preserve"> </w:t>
      </w:r>
      <w:r w:rsidR="00321BF8" w:rsidRPr="00321BF8">
        <w:rPr>
          <w:rFonts w:cs="Times New Roman"/>
          <w:szCs w:val="24"/>
        </w:rPr>
        <w:t xml:space="preserve">This is probably due to the assumption that democratic countries still function in </w:t>
      </w:r>
      <w:proofErr w:type="gramStart"/>
      <w:r w:rsidR="00321BF8" w:rsidRPr="00321BF8">
        <w:rPr>
          <w:rFonts w:cs="Times New Roman"/>
          <w:szCs w:val="24"/>
        </w:rPr>
        <w:t>a</w:t>
      </w:r>
      <w:proofErr w:type="gramEnd"/>
      <w:r w:rsidR="00321BF8" w:rsidRPr="00321BF8">
        <w:rPr>
          <w:rFonts w:cs="Times New Roman"/>
          <w:szCs w:val="24"/>
        </w:rPr>
        <w:t xml:space="preserve"> "incompletely</w:t>
      </w:r>
      <w:r w:rsidR="00321BF8" w:rsidRPr="00321BF8">
        <w:rPr>
          <w:rFonts w:cs="Times New Roman"/>
          <w:sz w:val="2"/>
          <w:szCs w:val="16"/>
          <w:vertAlign w:val="subscript"/>
        </w:rPr>
        <w:t>3</w:t>
      </w:r>
      <w:r w:rsidR="00321BF8" w:rsidRPr="00321BF8">
        <w:rPr>
          <w:rFonts w:cs="Times New Roman"/>
          <w:szCs w:val="24"/>
        </w:rPr>
        <w:t> Kantian society," with democracies only gradually passing from a minority to a very slim majority in the post-Cold</w:t>
      </w:r>
      <w:r w:rsidR="00321BF8" w:rsidRPr="00321BF8">
        <w:rPr>
          <w:rFonts w:cs="Times New Roman"/>
          <w:sz w:val="2"/>
          <w:szCs w:val="16"/>
          <w:vertAlign w:val="subscript"/>
        </w:rPr>
        <w:t>3</w:t>
      </w:r>
      <w:r w:rsidR="00321BF8" w:rsidRPr="00321BF8">
        <w:rPr>
          <w:rFonts w:cs="Times New Roman"/>
          <w:szCs w:val="24"/>
        </w:rPr>
        <w:t> War years.</w:t>
      </w:r>
      <w:r w:rsidR="00A416A2" w:rsidRPr="00A416A2">
        <w:rPr>
          <w:rFonts w:cs="Times New Roman"/>
          <w:szCs w:val="24"/>
        </w:rPr>
        <w:t>  </w:t>
      </w:r>
      <w:r w:rsidR="00386313" w:rsidRPr="00386313">
        <w:rPr>
          <w:rFonts w:cs="Times New Roman"/>
          <w:szCs w:val="24"/>
        </w:rPr>
        <w:t>Considering the high levels of conflict in mixed partnerships, balance of power continues to be an important aspect in most of liberal democracies.</w:t>
      </w:r>
      <w:r w:rsidRPr="00C80FE8">
        <w:rPr>
          <w:rFonts w:cs="Times New Roman"/>
          <w:szCs w:val="24"/>
        </w:rPr>
        <w:t xml:space="preserve"> </w:t>
      </w:r>
      <w:r w:rsidR="00386313" w:rsidRPr="00386313">
        <w:rPr>
          <w:rFonts w:cs="Times New Roman"/>
          <w:szCs w:val="24"/>
        </w:rPr>
        <w:t>Democracies, on the other hand, have a multitude of substantial and evident advantages: They are more liable to indulge in low-intensity</w:t>
      </w:r>
      <w:r w:rsidR="00386313" w:rsidRPr="005C3FDF">
        <w:rPr>
          <w:rFonts w:cs="Times New Roman"/>
          <w:sz w:val="2"/>
          <w:szCs w:val="24"/>
          <w:vertAlign w:val="subscript"/>
        </w:rPr>
        <w:t>2</w:t>
      </w:r>
      <w:r w:rsidR="00386313" w:rsidRPr="00386313">
        <w:rPr>
          <w:rFonts w:cs="Times New Roman"/>
          <w:szCs w:val="24"/>
        </w:rPr>
        <w:t> wrangli</w:t>
      </w:r>
      <w:r w:rsidR="00386313">
        <w:rPr>
          <w:rFonts w:cs="Times New Roman"/>
          <w:szCs w:val="24"/>
        </w:rPr>
        <w:t>ng than full-scale</w:t>
      </w:r>
      <w:r w:rsidR="00386313" w:rsidRPr="00386313">
        <w:rPr>
          <w:rFonts w:cs="Times New Roman"/>
          <w:sz w:val="2"/>
          <w:szCs w:val="24"/>
        </w:rPr>
        <w:t>2</w:t>
      </w:r>
      <w:r w:rsidR="00386313">
        <w:rPr>
          <w:rFonts w:cs="Times New Roman"/>
          <w:szCs w:val="24"/>
        </w:rPr>
        <w:t> armed wars</w:t>
      </w:r>
      <w:r w:rsidRPr="00C80FE8">
        <w:rPr>
          <w:rFonts w:cs="Times New Roman"/>
          <w:szCs w:val="24"/>
        </w:rPr>
        <w:t xml:space="preserve">; they are more inclined to withhold from intensifying disagreements into military confrontations; and they are less plausible to </w:t>
      </w:r>
      <w:r w:rsidR="005C3FDF">
        <w:rPr>
          <w:rFonts w:cs="Times New Roman"/>
          <w:szCs w:val="24"/>
        </w:rPr>
        <w:t>engage in utilizing</w:t>
      </w:r>
      <w:r w:rsidRPr="00C80FE8">
        <w:rPr>
          <w:rFonts w:cs="Times New Roman"/>
          <w:szCs w:val="24"/>
        </w:rPr>
        <w:t xml:space="preserve"> coercion against other </w:t>
      </w:r>
      <w:r w:rsidR="00502732">
        <w:rPr>
          <w:rFonts w:cs="Times New Roman"/>
          <w:szCs w:val="24"/>
        </w:rPr>
        <w:t xml:space="preserve">governments </w:t>
      </w:r>
      <w:r w:rsidR="003D50A6" w:rsidRPr="003D50A6">
        <w:rPr>
          <w:rFonts w:cs="Times New Roman"/>
          <w:szCs w:val="24"/>
        </w:rPr>
        <w:t>(Baum &amp; Potter, 2015, p. 87)</w:t>
      </w:r>
      <w:r w:rsidRPr="00C80FE8">
        <w:rPr>
          <w:rFonts w:cs="Times New Roman"/>
          <w:szCs w:val="24"/>
        </w:rPr>
        <w:t>.</w:t>
      </w:r>
      <w:r w:rsidR="00A416A2">
        <w:rPr>
          <w:rFonts w:cs="Times New Roman"/>
          <w:szCs w:val="24"/>
        </w:rPr>
        <w:t xml:space="preserve"> </w:t>
      </w:r>
    </w:p>
    <w:p w14:paraId="36EB25B5" w14:textId="77777777" w:rsidR="00A416A2" w:rsidRPr="00A416A2" w:rsidRDefault="00B93AD0" w:rsidP="00AF548C">
      <w:pPr>
        <w:spacing w:line="360" w:lineRule="auto"/>
        <w:rPr>
          <w:rFonts w:cs="Times New Roman"/>
          <w:szCs w:val="24"/>
        </w:rPr>
      </w:pPr>
      <w:r w:rsidRPr="00B93AD0">
        <w:rPr>
          <w:rFonts w:cs="Times New Roman"/>
          <w:szCs w:val="24"/>
        </w:rPr>
        <w:t xml:space="preserve">Maybe more crucially, </w:t>
      </w:r>
      <w:r w:rsidR="007F7BCF" w:rsidRPr="007F7BCF">
        <w:rPr>
          <w:rFonts w:cs="Times New Roman"/>
          <w:szCs w:val="24"/>
        </w:rPr>
        <w:t>Democratic regimes are generally certain to prevail in confrontations than non-democratic regions because democratic politicians have a stronger incentive to pursue winnable battles that can be settled swiftly in order to avert a fall in public acceptability for warfare. While worldwide democratic incorporation may have other gains beyond lessening the chance of war between democratic countries, there are some noteworthy outliers, such as US-led operations in Iraq, Kabul, and Vietnam. Essentially, a growth in modern democracies may translate to lesser low-level disagreements, a lower likelihood of peaceful disagreements evolving into military confrontations, and a larger proportion of</w:t>
      </w:r>
      <w:r w:rsidR="007F7BCF">
        <w:rPr>
          <w:rFonts w:cs="Times New Roman"/>
          <w:szCs w:val="24"/>
        </w:rPr>
        <w:t xml:space="preserve"> quickly mediated disagreements</w:t>
      </w:r>
      <w:r w:rsidR="00D80C9C">
        <w:rPr>
          <w:rFonts w:cs="Times New Roman"/>
          <w:szCs w:val="24"/>
        </w:rPr>
        <w:t xml:space="preserve"> </w:t>
      </w:r>
      <w:r w:rsidR="00D80C9C" w:rsidRPr="00D80C9C">
        <w:rPr>
          <w:rFonts w:cs="Times New Roman"/>
          <w:szCs w:val="24"/>
        </w:rPr>
        <w:t>(Parmar, 2013, p. </w:t>
      </w:r>
      <w:r w:rsidR="00D80C9C">
        <w:rPr>
          <w:rFonts w:cs="Times New Roman"/>
          <w:szCs w:val="24"/>
        </w:rPr>
        <w:t>231</w:t>
      </w:r>
      <w:r w:rsidR="00D80C9C" w:rsidRPr="00D80C9C">
        <w:rPr>
          <w:rFonts w:cs="Times New Roman"/>
          <w:szCs w:val="24"/>
        </w:rPr>
        <w:t>)</w:t>
      </w:r>
      <w:r w:rsidRPr="00B93AD0">
        <w:rPr>
          <w:rFonts w:cs="Times New Roman"/>
          <w:szCs w:val="24"/>
        </w:rPr>
        <w:t xml:space="preserve">. </w:t>
      </w:r>
    </w:p>
    <w:p w14:paraId="761257DC" w14:textId="77777777" w:rsidR="00A416A2" w:rsidRPr="00A416A2" w:rsidRDefault="00A416A2" w:rsidP="00AF548C">
      <w:pPr>
        <w:pStyle w:val="Heading2"/>
        <w:spacing w:line="360" w:lineRule="auto"/>
      </w:pPr>
      <w:bookmarkStart w:id="7" w:name="_Toc129992138"/>
      <w:r w:rsidRPr="00A416A2">
        <w:t>Dyadic Explanation</w:t>
      </w:r>
      <w:r>
        <w:t xml:space="preserve"> of the Theory </w:t>
      </w:r>
      <w:r w:rsidRPr="00A416A2">
        <w:t>Criticism</w:t>
      </w:r>
      <w:bookmarkEnd w:id="7"/>
    </w:p>
    <w:p w14:paraId="38C17B39" w14:textId="77777777" w:rsidR="009023CB" w:rsidRDefault="001F4AB0" w:rsidP="00AF548C">
      <w:pPr>
        <w:spacing w:line="360" w:lineRule="auto"/>
        <w:rPr>
          <w:rFonts w:cs="Times New Roman"/>
          <w:szCs w:val="24"/>
        </w:rPr>
      </w:pPr>
      <w:r w:rsidRPr="001F4AB0">
        <w:rPr>
          <w:rFonts w:cs="Times New Roman"/>
          <w:szCs w:val="24"/>
        </w:rPr>
        <w:t>A considerably more fundamental rationale stems from the democratic peace theory's relationship assertion: democracies produce distinct and cooperative peace amongst other modern democracies. It is stated that in an autocratic-democratic relationship, replacing the tyrant with a democracy reduces the probability of violence by 33%</w:t>
      </w:r>
      <w:r w:rsidR="007F7BCF">
        <w:rPr>
          <w:rFonts w:cs="Times New Roman"/>
          <w:szCs w:val="24"/>
        </w:rPr>
        <w:t xml:space="preserve"> </w:t>
      </w:r>
      <w:r w:rsidR="007F7BCF" w:rsidRPr="007F7BCF">
        <w:rPr>
          <w:rFonts w:cs="Times New Roman"/>
          <w:szCs w:val="24"/>
        </w:rPr>
        <w:t xml:space="preserve">(Jones &amp; </w:t>
      </w:r>
      <w:proofErr w:type="spellStart"/>
      <w:r w:rsidR="007F7BCF" w:rsidRPr="007F7BCF">
        <w:rPr>
          <w:rFonts w:cs="Times New Roman"/>
          <w:szCs w:val="24"/>
        </w:rPr>
        <w:t>Lühe</w:t>
      </w:r>
      <w:proofErr w:type="spellEnd"/>
      <w:r w:rsidR="007F7BCF" w:rsidRPr="007F7BCF">
        <w:rPr>
          <w:rFonts w:cs="Times New Roman"/>
          <w:szCs w:val="24"/>
        </w:rPr>
        <w:t>, 2021, p. 19).</w:t>
      </w:r>
      <w:r w:rsidRPr="001F4AB0">
        <w:rPr>
          <w:rFonts w:cs="Times New Roman"/>
          <w:szCs w:val="24"/>
        </w:rPr>
        <w:t xml:space="preserve"> Furthermore, finding demonstrates that, aside from warfare and disputes, inter - state squabbles among democracy relationships are extremely uncommon, and that a government transition (from non-democracy to democratic republic) will not just decrease the likelihood for fighting or feud </w:t>
      </w:r>
      <w:r w:rsidR="005067A4">
        <w:rPr>
          <w:rFonts w:cs="Times New Roman"/>
          <w:szCs w:val="24"/>
        </w:rPr>
        <w:t>involving</w:t>
      </w:r>
      <w:r w:rsidRPr="001F4AB0">
        <w:rPr>
          <w:rFonts w:cs="Times New Roman"/>
          <w:szCs w:val="24"/>
        </w:rPr>
        <w:t xml:space="preserve"> </w:t>
      </w:r>
      <w:r w:rsidR="005067A4">
        <w:rPr>
          <w:rFonts w:cs="Times New Roman"/>
          <w:szCs w:val="24"/>
        </w:rPr>
        <w:t>independent</w:t>
      </w:r>
      <w:r w:rsidRPr="001F4AB0">
        <w:rPr>
          <w:rFonts w:cs="Times New Roman"/>
          <w:szCs w:val="24"/>
        </w:rPr>
        <w:t xml:space="preserve"> states, but will speed up this pattern more quickly as time passes</w:t>
      </w:r>
      <w:r w:rsidR="009023CB">
        <w:rPr>
          <w:rFonts w:cs="Times New Roman"/>
          <w:szCs w:val="24"/>
        </w:rPr>
        <w:t xml:space="preserve"> (Molloy, 2019</w:t>
      </w:r>
      <w:r w:rsidR="009023CB" w:rsidRPr="009023CB">
        <w:rPr>
          <w:rFonts w:cs="Times New Roman"/>
          <w:szCs w:val="24"/>
        </w:rPr>
        <w:t>)</w:t>
      </w:r>
      <w:r w:rsidR="00F67545">
        <w:rPr>
          <w:rFonts w:cs="Times New Roman"/>
          <w:szCs w:val="24"/>
        </w:rPr>
        <w:t>.</w:t>
      </w:r>
    </w:p>
    <w:p w14:paraId="71A10D8D" w14:textId="77777777" w:rsidR="00A416A2" w:rsidRPr="00A416A2" w:rsidRDefault="00A416A2" w:rsidP="00AF548C">
      <w:pPr>
        <w:spacing w:line="360" w:lineRule="auto"/>
        <w:rPr>
          <w:rFonts w:cs="Times New Roman"/>
          <w:szCs w:val="24"/>
        </w:rPr>
      </w:pPr>
      <w:r w:rsidRPr="00A416A2">
        <w:rPr>
          <w:rFonts w:cs="Times New Roman"/>
          <w:szCs w:val="24"/>
        </w:rPr>
        <w:t> </w:t>
      </w:r>
      <w:r w:rsidR="002037C0" w:rsidRPr="002037C0">
        <w:rPr>
          <w:rFonts w:cs="Times New Roman"/>
          <w:szCs w:val="24"/>
        </w:rPr>
        <w:t>As a consequence, alliances of democratic regimes will be better positioned to carry out their mutual responsibilities, since the institutional confines of liberal democracies pose a challenge to reverse any accords established through autonomous and open political organizations.</w:t>
      </w:r>
      <w:r w:rsidR="002037C0">
        <w:rPr>
          <w:rFonts w:cs="Times New Roman"/>
          <w:szCs w:val="24"/>
        </w:rPr>
        <w:t xml:space="preserve"> </w:t>
      </w:r>
      <w:r w:rsidR="002037C0" w:rsidRPr="002037C0">
        <w:rPr>
          <w:rFonts w:cs="Times New Roman"/>
          <w:szCs w:val="24"/>
        </w:rPr>
        <w:t>As a result of the dearth of transparency and inclusivity in their political institutions, non-democracies</w:t>
      </w:r>
      <w:r w:rsidR="002037C0" w:rsidRPr="002037C0">
        <w:rPr>
          <w:rFonts w:cs="Times New Roman"/>
          <w:sz w:val="2"/>
          <w:szCs w:val="24"/>
        </w:rPr>
        <w:t>2</w:t>
      </w:r>
      <w:r w:rsidR="002037C0" w:rsidRPr="002037C0">
        <w:rPr>
          <w:rFonts w:cs="Times New Roman"/>
          <w:szCs w:val="24"/>
        </w:rPr>
        <w:t xml:space="preserve"> not only lack this flexibility, but it also has a negative impact on their capability to succeed in armed engagements: the proportion of democratic </w:t>
      </w:r>
      <w:r w:rsidR="0033193A">
        <w:rPr>
          <w:rFonts w:cs="Times New Roman"/>
          <w:szCs w:val="24"/>
        </w:rPr>
        <w:t>allies</w:t>
      </w:r>
      <w:r w:rsidR="002037C0" w:rsidRPr="002037C0">
        <w:rPr>
          <w:rFonts w:cs="Times New Roman"/>
          <w:szCs w:val="24"/>
        </w:rPr>
        <w:t xml:space="preserve"> </w:t>
      </w:r>
      <w:r w:rsidR="00BE71F9">
        <w:rPr>
          <w:rFonts w:cs="Times New Roman"/>
          <w:szCs w:val="24"/>
        </w:rPr>
        <w:t>raises</w:t>
      </w:r>
      <w:r w:rsidR="002037C0" w:rsidRPr="002037C0">
        <w:rPr>
          <w:rFonts w:cs="Times New Roman"/>
          <w:szCs w:val="24"/>
        </w:rPr>
        <w:t xml:space="preserve"> the </w:t>
      </w:r>
      <w:r w:rsidR="00BE71F9">
        <w:rPr>
          <w:rFonts w:cs="Times New Roman"/>
          <w:szCs w:val="24"/>
        </w:rPr>
        <w:t>probability</w:t>
      </w:r>
      <w:r w:rsidR="002037C0" w:rsidRPr="002037C0">
        <w:rPr>
          <w:rFonts w:cs="Times New Roman"/>
          <w:szCs w:val="24"/>
        </w:rPr>
        <w:t xml:space="preserve"> of prevailing in </w:t>
      </w:r>
      <w:r w:rsidR="00425DC2" w:rsidRPr="002037C0">
        <w:rPr>
          <w:rFonts w:cs="Times New Roman"/>
          <w:szCs w:val="24"/>
        </w:rPr>
        <w:t>an</w:t>
      </w:r>
      <w:r w:rsidR="002037C0" w:rsidRPr="002037C0">
        <w:rPr>
          <w:rFonts w:cs="Times New Roman"/>
          <w:szCs w:val="24"/>
        </w:rPr>
        <w:t xml:space="preserve"> armed battle by 62</w:t>
      </w:r>
      <w:r w:rsidR="0033193A" w:rsidRPr="0033193A">
        <w:rPr>
          <w:rFonts w:cs="Times New Roman"/>
          <w:sz w:val="2"/>
          <w:szCs w:val="24"/>
        </w:rPr>
        <w:t>2</w:t>
      </w:r>
      <w:r w:rsidR="002037C0" w:rsidRPr="002037C0">
        <w:rPr>
          <w:rFonts w:cs="Times New Roman"/>
          <w:szCs w:val="24"/>
        </w:rPr>
        <w:t>%, while the number of non-democratic</w:t>
      </w:r>
      <w:r w:rsidR="0033193A" w:rsidRPr="0033193A">
        <w:rPr>
          <w:rFonts w:cs="Times New Roman"/>
          <w:sz w:val="2"/>
          <w:szCs w:val="24"/>
        </w:rPr>
        <w:t>22</w:t>
      </w:r>
      <w:r w:rsidR="002037C0" w:rsidRPr="002037C0">
        <w:rPr>
          <w:rFonts w:cs="Times New Roman"/>
          <w:sz w:val="2"/>
          <w:szCs w:val="24"/>
        </w:rPr>
        <w:t>2</w:t>
      </w:r>
      <w:r w:rsidR="002037C0" w:rsidRPr="002037C0">
        <w:rPr>
          <w:rFonts w:cs="Times New Roman"/>
          <w:szCs w:val="24"/>
        </w:rPr>
        <w:t> accomplices decreases this potential by 44</w:t>
      </w:r>
      <w:r w:rsidR="0033193A" w:rsidRPr="0033193A">
        <w:rPr>
          <w:rFonts w:cs="Times New Roman"/>
          <w:sz w:val="2"/>
          <w:szCs w:val="24"/>
        </w:rPr>
        <w:t>2</w:t>
      </w:r>
      <w:r w:rsidR="002037C0" w:rsidRPr="002037C0">
        <w:rPr>
          <w:rFonts w:cs="Times New Roman"/>
          <w:szCs w:val="24"/>
        </w:rPr>
        <w:t>%.</w:t>
      </w:r>
      <w:r w:rsidRPr="00A416A2">
        <w:rPr>
          <w:rFonts w:cs="Times New Roman"/>
          <w:szCs w:val="24"/>
        </w:rPr>
        <w:t> </w:t>
      </w:r>
      <w:r w:rsidR="009D57A7" w:rsidRPr="009D57A7">
        <w:rPr>
          <w:rFonts w:cs="Times New Roman"/>
          <w:szCs w:val="24"/>
        </w:rPr>
        <w:t xml:space="preserve">The implication is that liberal democracies must fortify their partnerships in order to increase efficiency and prevent difficulties </w:t>
      </w:r>
      <w:r w:rsidR="009D57A7">
        <w:rPr>
          <w:rFonts w:cs="Times New Roman"/>
          <w:szCs w:val="24"/>
        </w:rPr>
        <w:t xml:space="preserve">that face </w:t>
      </w:r>
      <w:r w:rsidR="009D57A7" w:rsidRPr="009D57A7">
        <w:rPr>
          <w:rFonts w:cs="Times New Roman"/>
          <w:szCs w:val="24"/>
        </w:rPr>
        <w:t>joint intervention in mixed or non-dem</w:t>
      </w:r>
      <w:r w:rsidR="009D57A7">
        <w:rPr>
          <w:rFonts w:cs="Times New Roman"/>
          <w:szCs w:val="24"/>
        </w:rPr>
        <w:t xml:space="preserve">ocratic </w:t>
      </w:r>
      <w:r w:rsidR="00713C36">
        <w:rPr>
          <w:rFonts w:cs="Times New Roman"/>
          <w:szCs w:val="24"/>
        </w:rPr>
        <w:t>federal</w:t>
      </w:r>
      <w:r w:rsidR="009D57A7">
        <w:rPr>
          <w:rFonts w:cs="Times New Roman"/>
          <w:szCs w:val="24"/>
        </w:rPr>
        <w:t xml:space="preserve"> </w:t>
      </w:r>
      <w:r w:rsidR="00713C36">
        <w:rPr>
          <w:rFonts w:cs="Times New Roman"/>
          <w:szCs w:val="24"/>
        </w:rPr>
        <w:t>alliances</w:t>
      </w:r>
      <w:r w:rsidR="002477E5">
        <w:rPr>
          <w:rFonts w:cs="Times New Roman"/>
          <w:szCs w:val="24"/>
        </w:rPr>
        <w:t xml:space="preserve"> </w:t>
      </w:r>
      <w:r w:rsidR="002477E5" w:rsidRPr="002477E5">
        <w:rPr>
          <w:rFonts w:cs="Times New Roman"/>
          <w:szCs w:val="24"/>
        </w:rPr>
        <w:t>(</w:t>
      </w:r>
      <w:proofErr w:type="spellStart"/>
      <w:r w:rsidR="002477E5" w:rsidRPr="002477E5">
        <w:rPr>
          <w:rFonts w:cs="Times New Roman"/>
          <w:szCs w:val="24"/>
        </w:rPr>
        <w:t>Daddow</w:t>
      </w:r>
      <w:proofErr w:type="spellEnd"/>
      <w:r w:rsidR="002477E5" w:rsidRPr="002477E5">
        <w:rPr>
          <w:rFonts w:cs="Times New Roman"/>
          <w:szCs w:val="24"/>
        </w:rPr>
        <w:t>, 2013)</w:t>
      </w:r>
      <w:r w:rsidR="008408BD" w:rsidRPr="008408BD">
        <w:rPr>
          <w:rFonts w:cs="Times New Roman"/>
          <w:szCs w:val="24"/>
        </w:rPr>
        <w:t>.</w:t>
      </w:r>
    </w:p>
    <w:p w14:paraId="4A91BDE1" w14:textId="77777777" w:rsidR="00A416A2" w:rsidRPr="00A416A2" w:rsidRDefault="00277157" w:rsidP="00AF548C">
      <w:pPr>
        <w:spacing w:line="360" w:lineRule="auto"/>
        <w:rPr>
          <w:rFonts w:cs="Times New Roman"/>
          <w:szCs w:val="24"/>
        </w:rPr>
      </w:pPr>
      <w:r w:rsidRPr="00277157">
        <w:rPr>
          <w:rFonts w:cs="Times New Roman"/>
          <w:szCs w:val="24"/>
        </w:rPr>
        <w:t xml:space="preserve">The fact that there haven't been any wars among democracies, notwithstanding the sudden spike in the percentage of democratic dyads within the global community (and a corresponding rise in the likelihood of controversy between democratic governments), suggests a substantial pattern: as more nations adopt democracy, the frequency of dispute should progressively decrease over time. </w:t>
      </w:r>
      <w:r w:rsidR="00E57E13" w:rsidRPr="00E57E13">
        <w:rPr>
          <w:rFonts w:cs="Times New Roman"/>
          <w:szCs w:val="24"/>
        </w:rPr>
        <w:t>This is crucial not only because liberal regimes still have to be equipped to use armed force to prevent or resist aggression in the current international structure, but also because governments are more vulnerable to problems and safety issues as long as this peace</w:t>
      </w:r>
      <w:r w:rsidR="00E57E13" w:rsidRPr="00E57E13">
        <w:rPr>
          <w:rFonts w:cs="Times New Roman"/>
          <w:sz w:val="2"/>
          <w:szCs w:val="24"/>
        </w:rPr>
        <w:t>2</w:t>
      </w:r>
      <w:r w:rsidR="00E57E13" w:rsidRPr="00E57E13">
        <w:rPr>
          <w:rFonts w:cs="Times New Roman"/>
          <w:szCs w:val="24"/>
        </w:rPr>
        <w:t> is stil</w:t>
      </w:r>
      <w:r w:rsidR="00E57E13">
        <w:rPr>
          <w:rFonts w:cs="Times New Roman"/>
          <w:szCs w:val="24"/>
        </w:rPr>
        <w:t>l viewed as a "separate</w:t>
      </w:r>
      <w:r w:rsidR="00E57E13" w:rsidRPr="00E57E13">
        <w:rPr>
          <w:rFonts w:cs="Times New Roman"/>
          <w:sz w:val="2"/>
          <w:szCs w:val="24"/>
        </w:rPr>
        <w:t>2</w:t>
      </w:r>
      <w:r w:rsidR="00E57E13">
        <w:rPr>
          <w:rFonts w:cs="Times New Roman"/>
          <w:szCs w:val="24"/>
        </w:rPr>
        <w:t>" peace</w:t>
      </w:r>
      <w:r w:rsidR="006558BD" w:rsidRPr="006558BD">
        <w:rPr>
          <w:rFonts w:ascii="Verdana" w:hAnsi="Verdana"/>
          <w:color w:val="333333"/>
          <w:sz w:val="21"/>
          <w:szCs w:val="21"/>
        </w:rPr>
        <w:t xml:space="preserve"> </w:t>
      </w:r>
      <w:r w:rsidR="006558BD" w:rsidRPr="006558BD">
        <w:rPr>
          <w:rFonts w:cs="Times New Roman"/>
          <w:szCs w:val="24"/>
        </w:rPr>
        <w:t>(Manwaring, 2014, p. </w:t>
      </w:r>
      <w:r w:rsidR="006558BD">
        <w:rPr>
          <w:rFonts w:cs="Times New Roman"/>
          <w:szCs w:val="24"/>
        </w:rPr>
        <w:t>221</w:t>
      </w:r>
      <w:r w:rsidR="006558BD" w:rsidRPr="006558BD">
        <w:rPr>
          <w:rFonts w:cs="Times New Roman"/>
          <w:szCs w:val="24"/>
        </w:rPr>
        <w:t>)</w:t>
      </w:r>
      <w:r w:rsidR="000E0CCA">
        <w:rPr>
          <w:rFonts w:cs="Times New Roman"/>
          <w:szCs w:val="24"/>
        </w:rPr>
        <w:t>.</w:t>
      </w:r>
    </w:p>
    <w:p w14:paraId="542E2AB1" w14:textId="77777777" w:rsidR="00A416A2" w:rsidRPr="00A416A2" w:rsidRDefault="00A416A2" w:rsidP="00AF548C">
      <w:pPr>
        <w:pStyle w:val="Heading2"/>
        <w:spacing w:line="360" w:lineRule="auto"/>
      </w:pPr>
      <w:bookmarkStart w:id="8" w:name="_Toc129992139"/>
      <w:r w:rsidRPr="00A416A2">
        <w:t>Democratization</w:t>
      </w:r>
      <w:r>
        <w:t xml:space="preserve"> Explanation of the Theory </w:t>
      </w:r>
      <w:r w:rsidRPr="00A416A2">
        <w:t>Criticism</w:t>
      </w:r>
      <w:bookmarkEnd w:id="8"/>
    </w:p>
    <w:p w14:paraId="0A28ACDC" w14:textId="77777777" w:rsidR="00DE5210" w:rsidRDefault="00FD0345" w:rsidP="00AF548C">
      <w:pPr>
        <w:spacing w:line="360" w:lineRule="auto"/>
        <w:rPr>
          <w:rFonts w:cs="Times New Roman"/>
          <w:szCs w:val="24"/>
        </w:rPr>
      </w:pPr>
      <w:r w:rsidRPr="00FD0345">
        <w:rPr>
          <w:rFonts w:cs="Times New Roman"/>
          <w:szCs w:val="24"/>
        </w:rPr>
        <w:t xml:space="preserve">Until now, </w:t>
      </w:r>
      <w:r w:rsidR="00A81F79" w:rsidRPr="00A81F79">
        <w:rPr>
          <w:rFonts w:cs="Times New Roman"/>
          <w:szCs w:val="24"/>
        </w:rPr>
        <w:t>the difficulties of the democratization process and two key aspects that are related to them raise the possibility that the democratic transition could adversely affect the pro</w:t>
      </w:r>
      <w:r w:rsidR="00A81F79">
        <w:rPr>
          <w:rFonts w:cs="Times New Roman"/>
          <w:szCs w:val="24"/>
        </w:rPr>
        <w:t>spects for peaceful coexistence</w:t>
      </w:r>
      <w:r w:rsidR="00DE5210" w:rsidRPr="00DE5210">
        <w:rPr>
          <w:rFonts w:ascii="Verdana" w:hAnsi="Verdana"/>
          <w:color w:val="333333"/>
          <w:sz w:val="21"/>
          <w:szCs w:val="21"/>
        </w:rPr>
        <w:t xml:space="preserve"> </w:t>
      </w:r>
      <w:r w:rsidR="00DE5210" w:rsidRPr="00DE5210">
        <w:rPr>
          <w:rFonts w:cs="Times New Roman"/>
          <w:szCs w:val="24"/>
        </w:rPr>
        <w:t>(Welzel, 2018, p. </w:t>
      </w:r>
      <w:r w:rsidR="00DE5210">
        <w:rPr>
          <w:rFonts w:cs="Times New Roman"/>
          <w:szCs w:val="24"/>
        </w:rPr>
        <w:t>31</w:t>
      </w:r>
      <w:r w:rsidR="00DE5210" w:rsidRPr="00DE5210">
        <w:rPr>
          <w:rFonts w:cs="Times New Roman"/>
          <w:szCs w:val="24"/>
        </w:rPr>
        <w:t>)</w:t>
      </w:r>
      <w:r w:rsidRPr="00FD0345">
        <w:rPr>
          <w:rFonts w:cs="Times New Roman"/>
          <w:szCs w:val="24"/>
        </w:rPr>
        <w:t xml:space="preserve">. First, numerous studies </w:t>
      </w:r>
      <w:r w:rsidR="00DE5210">
        <w:rPr>
          <w:rFonts w:cs="Times New Roman"/>
          <w:szCs w:val="24"/>
        </w:rPr>
        <w:t>such as Welzel</w:t>
      </w:r>
      <w:r w:rsidR="00DE5210" w:rsidRPr="00DE5210">
        <w:rPr>
          <w:rFonts w:cs="Times New Roman"/>
          <w:szCs w:val="24"/>
        </w:rPr>
        <w:t xml:space="preserve"> </w:t>
      </w:r>
      <w:r w:rsidR="00DE5210">
        <w:rPr>
          <w:rFonts w:cs="Times New Roman"/>
          <w:szCs w:val="24"/>
        </w:rPr>
        <w:t>(</w:t>
      </w:r>
      <w:r w:rsidR="00DE5210" w:rsidRPr="00DE5210">
        <w:rPr>
          <w:rFonts w:cs="Times New Roman"/>
          <w:szCs w:val="24"/>
        </w:rPr>
        <w:t>2018, p. </w:t>
      </w:r>
      <w:r w:rsidR="00DE5210">
        <w:rPr>
          <w:rFonts w:cs="Times New Roman"/>
          <w:szCs w:val="24"/>
        </w:rPr>
        <w:t>31</w:t>
      </w:r>
      <w:r w:rsidR="00DE5210" w:rsidRPr="00DE5210">
        <w:rPr>
          <w:rFonts w:cs="Times New Roman"/>
          <w:szCs w:val="24"/>
        </w:rPr>
        <w:t>)</w:t>
      </w:r>
      <w:r w:rsidR="00DE5210">
        <w:rPr>
          <w:rFonts w:cs="Times New Roman"/>
          <w:szCs w:val="24"/>
        </w:rPr>
        <w:t xml:space="preserve"> </w:t>
      </w:r>
      <w:r w:rsidR="00C31240" w:rsidRPr="00C31240">
        <w:rPr>
          <w:rFonts w:cs="Times New Roman"/>
          <w:szCs w:val="24"/>
        </w:rPr>
        <w:t xml:space="preserve">have showcased that assertive nationalist standpoint is more probable to be ignited during democratic transitions when a country's power institutions are grossly insufficient (often at the beginning of the changeover from autocracy to representative government) or when the rich and powerful within that nation feel threatened by the democratization process itself </w:t>
      </w:r>
      <w:r w:rsidRPr="00FD0345">
        <w:rPr>
          <w:rFonts w:cs="Times New Roman"/>
          <w:szCs w:val="24"/>
        </w:rPr>
        <w:t>(</w:t>
      </w:r>
      <w:r w:rsidR="00C31240" w:rsidRPr="00C31240">
        <w:rPr>
          <w:rFonts w:cs="Times New Roman"/>
          <w:szCs w:val="24"/>
        </w:rPr>
        <w:t>by having to respond to a wide range of newly formed demands</w:t>
      </w:r>
      <w:r w:rsidRPr="00FD0345">
        <w:rPr>
          <w:rFonts w:cs="Times New Roman"/>
          <w:szCs w:val="24"/>
        </w:rPr>
        <w:t>).</w:t>
      </w:r>
      <w:r w:rsidR="00A416A2">
        <w:rPr>
          <w:rFonts w:cs="Times New Roman"/>
          <w:szCs w:val="24"/>
        </w:rPr>
        <w:t xml:space="preserve"> </w:t>
      </w:r>
      <w:r w:rsidR="00C31240" w:rsidRPr="00C31240">
        <w:rPr>
          <w:rFonts w:cs="Times New Roman"/>
          <w:szCs w:val="24"/>
        </w:rPr>
        <w:t>If political establishments are fragile in the early phases of a transition, the rising appeal of civic involvement may push the governing class to adopt nationalist</w:t>
      </w:r>
      <w:r w:rsidR="00C31240" w:rsidRPr="00C31240">
        <w:rPr>
          <w:rFonts w:cs="Times New Roman"/>
          <w:sz w:val="2"/>
          <w:szCs w:val="24"/>
        </w:rPr>
        <w:t>2</w:t>
      </w:r>
      <w:r w:rsidR="00C31240" w:rsidRPr="00C31240">
        <w:rPr>
          <w:rFonts w:cs="Times New Roman"/>
          <w:szCs w:val="24"/>
        </w:rPr>
        <w:t>, ethno-religious</w:t>
      </w:r>
      <w:r w:rsidR="00C31240" w:rsidRPr="00C31240">
        <w:rPr>
          <w:rFonts w:cs="Times New Roman"/>
          <w:sz w:val="2"/>
          <w:szCs w:val="24"/>
        </w:rPr>
        <w:t>2</w:t>
      </w:r>
      <w:r w:rsidR="00C31240" w:rsidRPr="00C31240">
        <w:rPr>
          <w:rFonts w:cs="Times New Roman"/>
          <w:szCs w:val="24"/>
        </w:rPr>
        <w:t>, or populist laws; nevertheless, it is vital to emphasize that this may happen before these politicians can be adequately held accoun</w:t>
      </w:r>
      <w:r w:rsidR="00C31240">
        <w:rPr>
          <w:rFonts w:cs="Times New Roman"/>
          <w:szCs w:val="24"/>
        </w:rPr>
        <w:t>table to the general electorate</w:t>
      </w:r>
      <w:r w:rsidR="00C96BD6">
        <w:rPr>
          <w:rFonts w:cs="Times New Roman"/>
          <w:szCs w:val="24"/>
        </w:rPr>
        <w:t xml:space="preserve"> </w:t>
      </w:r>
      <w:r w:rsidR="00C96BD6" w:rsidRPr="00C96BD6">
        <w:rPr>
          <w:rFonts w:cs="Times New Roman"/>
          <w:szCs w:val="24"/>
        </w:rPr>
        <w:t>(</w:t>
      </w:r>
      <w:proofErr w:type="spellStart"/>
      <w:r w:rsidR="00C96BD6" w:rsidRPr="00C96BD6">
        <w:rPr>
          <w:rFonts w:cs="Times New Roman"/>
          <w:szCs w:val="24"/>
        </w:rPr>
        <w:t>Daddow</w:t>
      </w:r>
      <w:proofErr w:type="spellEnd"/>
      <w:r w:rsidR="00C96BD6" w:rsidRPr="00C96BD6">
        <w:rPr>
          <w:rFonts w:cs="Times New Roman"/>
          <w:szCs w:val="24"/>
        </w:rPr>
        <w:t>, 2013)</w:t>
      </w:r>
      <w:r w:rsidR="00805C14" w:rsidRPr="00805C14">
        <w:rPr>
          <w:rFonts w:cs="Times New Roman"/>
          <w:szCs w:val="24"/>
        </w:rPr>
        <w:t xml:space="preserve">. </w:t>
      </w:r>
    </w:p>
    <w:p w14:paraId="557C1E41" w14:textId="77777777" w:rsidR="00A416A2" w:rsidRPr="00A416A2" w:rsidRDefault="00805C14" w:rsidP="00AF548C">
      <w:pPr>
        <w:spacing w:line="360" w:lineRule="auto"/>
        <w:rPr>
          <w:rFonts w:cs="Times New Roman"/>
          <w:szCs w:val="24"/>
        </w:rPr>
      </w:pPr>
      <w:r w:rsidRPr="00805C14">
        <w:rPr>
          <w:rFonts w:cs="Times New Roman"/>
          <w:szCs w:val="24"/>
        </w:rPr>
        <w:t xml:space="preserve">There are many cases that can be referenced, </w:t>
      </w:r>
      <w:r w:rsidR="008E7EC0">
        <w:rPr>
          <w:rFonts w:cs="Times New Roman"/>
          <w:szCs w:val="24"/>
        </w:rPr>
        <w:t>t</w:t>
      </w:r>
      <w:r w:rsidR="008E7EC0" w:rsidRPr="008E7EC0">
        <w:rPr>
          <w:rFonts w:cs="Times New Roman"/>
          <w:szCs w:val="24"/>
        </w:rPr>
        <w:t>hese historical instances span from the Napoleonic era in France, Wilhelm3 II's Germany, and Taisho's Japan to more recent occurrences like Slobodan</w:t>
      </w:r>
      <w:r w:rsidR="008E7EC0" w:rsidRPr="008E7EC0">
        <w:rPr>
          <w:rFonts w:cs="Times New Roman"/>
          <w:sz w:val="2"/>
          <w:szCs w:val="24"/>
        </w:rPr>
        <w:t>3</w:t>
      </w:r>
      <w:r w:rsidR="008E7EC0" w:rsidRPr="008E7EC0">
        <w:rPr>
          <w:rFonts w:cs="Times New Roman"/>
          <w:szCs w:val="24"/>
        </w:rPr>
        <w:t> Milosevic's military incursions into Serbia, the frontier conflict involving Ethiopia and Eritrea following the ousting of the Dergue autocratic dictatorship, and the 1999 India-Pakistan</w:t>
      </w:r>
      <w:r w:rsidR="008E7EC0" w:rsidRPr="008E7EC0">
        <w:rPr>
          <w:rFonts w:cs="Times New Roman"/>
          <w:sz w:val="2"/>
          <w:szCs w:val="24"/>
        </w:rPr>
        <w:t>3</w:t>
      </w:r>
      <w:r w:rsidR="008E7EC0" w:rsidRPr="008E7EC0">
        <w:rPr>
          <w:rFonts w:cs="Times New Roman"/>
          <w:szCs w:val="24"/>
        </w:rPr>
        <w:t> turmoil following modest democratic change in both nations and in Kashmir.</w:t>
      </w:r>
      <w:r w:rsidR="00D36BA0" w:rsidRPr="00D36BA0">
        <w:rPr>
          <w:rFonts w:ascii="Verdana" w:hAnsi="Verdana"/>
          <w:color w:val="333333"/>
          <w:sz w:val="21"/>
          <w:szCs w:val="21"/>
        </w:rPr>
        <w:t xml:space="preserve"> </w:t>
      </w:r>
      <w:r w:rsidR="00D36BA0" w:rsidRPr="00D36BA0">
        <w:rPr>
          <w:rFonts w:cs="Times New Roman"/>
          <w:szCs w:val="24"/>
        </w:rPr>
        <w:t>(Chaudhuri, 2021, p. </w:t>
      </w:r>
      <w:r w:rsidR="00D36BA0">
        <w:rPr>
          <w:rFonts w:cs="Times New Roman"/>
          <w:szCs w:val="24"/>
        </w:rPr>
        <w:t>7</w:t>
      </w:r>
      <w:r w:rsidR="00D36BA0" w:rsidRPr="00D36BA0">
        <w:rPr>
          <w:rFonts w:cs="Times New Roman"/>
          <w:szCs w:val="24"/>
        </w:rPr>
        <w:t>)</w:t>
      </w:r>
      <w:r w:rsidRPr="00805C14">
        <w:rPr>
          <w:rFonts w:cs="Times New Roman"/>
          <w:szCs w:val="24"/>
        </w:rPr>
        <w:t>.</w:t>
      </w:r>
      <w:r w:rsidR="00A416A2" w:rsidRPr="00A416A2">
        <w:rPr>
          <w:rFonts w:cs="Times New Roman"/>
          <w:szCs w:val="24"/>
        </w:rPr>
        <w:t> </w:t>
      </w:r>
      <w:r w:rsidR="00405996" w:rsidRPr="00405996">
        <w:rPr>
          <w:rFonts w:cs="Times New Roman"/>
          <w:szCs w:val="24"/>
        </w:rPr>
        <w:t>This encompasses the claim that the large majority of civil combat operations over the past century have occurred under transitional or mixed authorities, compared to representative democracy or totalitarian dictatorships, which are better suitable to proficiently incorporate coercion via democratic or violent strategies, respectively.</w:t>
      </w:r>
      <w:r w:rsidR="00566A42" w:rsidRPr="00566A42">
        <w:rPr>
          <w:rFonts w:cs="Times New Roman"/>
          <w:szCs w:val="24"/>
        </w:rPr>
        <w:t xml:space="preserve"> </w:t>
      </w:r>
      <w:r w:rsidR="00405996" w:rsidRPr="00405996">
        <w:rPr>
          <w:rFonts w:cs="Times New Roman"/>
          <w:szCs w:val="24"/>
        </w:rPr>
        <w:t>As a result, democracy should grow in conformity with a particular historical trend: the establishment of a nationwide identity, followed by the structuring of the federal government, and lastly, popular participation in</w:t>
      </w:r>
      <w:r w:rsidR="00405996">
        <w:rPr>
          <w:rFonts w:cs="Times New Roman"/>
          <w:szCs w:val="24"/>
        </w:rPr>
        <w:t xml:space="preserve"> elections and governance</w:t>
      </w:r>
      <w:r w:rsidR="00DD57E3" w:rsidRPr="00DD57E3">
        <w:rPr>
          <w:rFonts w:ascii="Verdana" w:hAnsi="Verdana"/>
          <w:color w:val="333333"/>
          <w:sz w:val="21"/>
          <w:szCs w:val="21"/>
        </w:rPr>
        <w:t xml:space="preserve"> </w:t>
      </w:r>
      <w:r w:rsidR="00DD57E3" w:rsidRPr="00DD57E3">
        <w:rPr>
          <w:rFonts w:cs="Times New Roman"/>
          <w:szCs w:val="24"/>
        </w:rPr>
        <w:t>(James, 2022, p. </w:t>
      </w:r>
      <w:r w:rsidR="00DD57E3">
        <w:rPr>
          <w:rFonts w:cs="Times New Roman"/>
          <w:szCs w:val="24"/>
        </w:rPr>
        <w:t>55</w:t>
      </w:r>
      <w:r w:rsidR="00DD57E3" w:rsidRPr="00DD57E3">
        <w:rPr>
          <w:rFonts w:cs="Times New Roman"/>
          <w:szCs w:val="24"/>
        </w:rPr>
        <w:t>)</w:t>
      </w:r>
      <w:r w:rsidR="00566A42" w:rsidRPr="00566A42">
        <w:rPr>
          <w:rFonts w:cs="Times New Roman"/>
          <w:szCs w:val="24"/>
        </w:rPr>
        <w:t>.</w:t>
      </w:r>
    </w:p>
    <w:p w14:paraId="15A19582" w14:textId="77777777" w:rsidR="005064CB" w:rsidRDefault="0061723D" w:rsidP="00AF548C">
      <w:pPr>
        <w:spacing w:line="360" w:lineRule="auto"/>
        <w:rPr>
          <w:rFonts w:cs="Times New Roman"/>
          <w:szCs w:val="24"/>
        </w:rPr>
      </w:pPr>
      <w:r w:rsidRPr="0061723D">
        <w:rPr>
          <w:rFonts w:cs="Times New Roman"/>
          <w:szCs w:val="24"/>
        </w:rPr>
        <w:t>The second problem is connected with the previous one in that it is improbable that the majority of countries undergoing democratic transformations would be prepared to follow this exact timeline, and even if they can, it is uncertain if liberal republican administrations will be prepared or willing to assist. So, it's imperative to comprehend the clear boundaries o</w:t>
      </w:r>
      <w:r>
        <w:rPr>
          <w:rFonts w:cs="Times New Roman"/>
          <w:szCs w:val="24"/>
        </w:rPr>
        <w:t>f external military involvement</w:t>
      </w:r>
      <w:r w:rsidR="005064CB" w:rsidRPr="005064CB">
        <w:rPr>
          <w:rFonts w:ascii="Verdana" w:hAnsi="Verdana"/>
          <w:color w:val="333333"/>
          <w:sz w:val="21"/>
          <w:szCs w:val="21"/>
        </w:rPr>
        <w:t xml:space="preserve"> </w:t>
      </w:r>
      <w:r w:rsidR="005064CB" w:rsidRPr="005064CB">
        <w:rPr>
          <w:rFonts w:cs="Times New Roman"/>
          <w:szCs w:val="24"/>
        </w:rPr>
        <w:t>(Nugent, 2020, p. </w:t>
      </w:r>
      <w:r w:rsidR="005064CB">
        <w:rPr>
          <w:rFonts w:cs="Times New Roman"/>
          <w:szCs w:val="24"/>
        </w:rPr>
        <w:t>210</w:t>
      </w:r>
      <w:r w:rsidR="005064CB" w:rsidRPr="005064CB">
        <w:rPr>
          <w:rFonts w:cs="Times New Roman"/>
          <w:szCs w:val="24"/>
        </w:rPr>
        <w:t>)</w:t>
      </w:r>
      <w:r w:rsidR="00177EC9" w:rsidRPr="00177EC9">
        <w:rPr>
          <w:rFonts w:cs="Times New Roman"/>
          <w:szCs w:val="24"/>
        </w:rPr>
        <w:t>.</w:t>
      </w:r>
      <w:r w:rsidR="00177EC9">
        <w:rPr>
          <w:rFonts w:cs="Times New Roman"/>
          <w:szCs w:val="24"/>
        </w:rPr>
        <w:t xml:space="preserve"> </w:t>
      </w:r>
      <w:r w:rsidRPr="0061723D">
        <w:rPr>
          <w:rFonts w:cs="Times New Roman"/>
          <w:szCs w:val="24"/>
        </w:rPr>
        <w:t>Although liberal governments may carefully weigh the benefits and downsides of interfering in other jurisdictions and only provide assistance when there is broad domestic and worldwide support, their attempts to topple repressive regimes may stand in stark contrast to liberalism's core values, which strive to advance peace through democratic mechanism. This has been witnessed in other instances where foreign intervention has led to unpredicted circumstances, such as in Korea, Libya, and Kabul.</w:t>
      </w:r>
      <w:r w:rsidR="008A0774" w:rsidRPr="008A0774">
        <w:rPr>
          <w:rFonts w:cs="Times New Roman"/>
          <w:szCs w:val="24"/>
        </w:rPr>
        <w:t xml:space="preserve"> </w:t>
      </w:r>
      <w:r w:rsidRPr="0061723D">
        <w:rPr>
          <w:rFonts w:cs="Times New Roman"/>
          <w:szCs w:val="24"/>
        </w:rPr>
        <w:t xml:space="preserve">Regardless of whether there is a compelling ethical rationale for helping dictatorial countries transition to democracy, geopolitical and socioeconomic considerations may still be more important given the enormous costs and difficulty of </w:t>
      </w:r>
      <w:r>
        <w:rPr>
          <w:rFonts w:cs="Times New Roman"/>
          <w:szCs w:val="24"/>
        </w:rPr>
        <w:t>locally defending such missions</w:t>
      </w:r>
      <w:r w:rsidR="00E91AB0" w:rsidRPr="00E91AB0">
        <w:rPr>
          <w:rFonts w:ascii="Verdana" w:hAnsi="Verdana"/>
          <w:color w:val="333333"/>
          <w:sz w:val="21"/>
          <w:szCs w:val="21"/>
        </w:rPr>
        <w:t xml:space="preserve"> </w:t>
      </w:r>
      <w:r w:rsidR="00E91AB0">
        <w:rPr>
          <w:rFonts w:cs="Times New Roman"/>
          <w:szCs w:val="24"/>
        </w:rPr>
        <w:t>(Economou et al., 2022</w:t>
      </w:r>
      <w:r w:rsidR="00E91AB0" w:rsidRPr="00E91AB0">
        <w:rPr>
          <w:rFonts w:cs="Times New Roman"/>
          <w:szCs w:val="24"/>
        </w:rPr>
        <w:t>)</w:t>
      </w:r>
      <w:r w:rsidR="008A0774" w:rsidRPr="008A0774">
        <w:rPr>
          <w:rFonts w:cs="Times New Roman"/>
          <w:szCs w:val="24"/>
        </w:rPr>
        <w:t>.</w:t>
      </w:r>
    </w:p>
    <w:p w14:paraId="72F1534C" w14:textId="77777777" w:rsidR="00A416A2" w:rsidRPr="00A416A2" w:rsidRDefault="00A416A2" w:rsidP="00AF548C">
      <w:pPr>
        <w:spacing w:line="360" w:lineRule="auto"/>
        <w:rPr>
          <w:rFonts w:cs="Times New Roman"/>
          <w:szCs w:val="24"/>
        </w:rPr>
      </w:pPr>
      <w:r w:rsidRPr="00A416A2">
        <w:rPr>
          <w:rFonts w:cs="Times New Roman"/>
          <w:szCs w:val="24"/>
        </w:rPr>
        <w:t xml:space="preserve"> </w:t>
      </w:r>
      <w:r w:rsidR="00A723E0" w:rsidRPr="00A723E0">
        <w:rPr>
          <w:rFonts w:cs="Times New Roman"/>
          <w:szCs w:val="24"/>
        </w:rPr>
        <w:t>Similar to how emerging democracies usually start wars, they can also make appealing targets for invasions due to their armed weaknesses and governmental and social instability. This was the situation when Indonesian and Iraqi soldiers captured East Timor</w:t>
      </w:r>
      <w:r w:rsidR="00A723E0" w:rsidRPr="00A723E0">
        <w:rPr>
          <w:rFonts w:cs="Times New Roman"/>
          <w:sz w:val="2"/>
          <w:szCs w:val="24"/>
        </w:rPr>
        <w:t>2</w:t>
      </w:r>
      <w:r w:rsidR="00A723E0" w:rsidRPr="00A723E0">
        <w:rPr>
          <w:rFonts w:cs="Times New Roman"/>
          <w:szCs w:val="24"/>
        </w:rPr>
        <w:t xml:space="preserve"> following its referendum vote in 1999, and Iran after its 1979 insurrection.</w:t>
      </w:r>
      <w:r w:rsidR="00D640BA" w:rsidRPr="00D640BA">
        <w:rPr>
          <w:rFonts w:cs="Times New Roman"/>
          <w:szCs w:val="24"/>
        </w:rPr>
        <w:t xml:space="preserve"> </w:t>
      </w:r>
      <w:r w:rsidR="00713C36" w:rsidRPr="00713C36">
        <w:rPr>
          <w:rFonts w:cs="Times New Roman"/>
          <w:szCs w:val="24"/>
        </w:rPr>
        <w:t>Therefore, even though boosting the percentage of democracies within the global community has concise normative advantages, there is a possibility of destabilization and confrontation if the transition does not construct systemic groundwork for efficient and responsible scrutiny prior to par</w:t>
      </w:r>
      <w:r w:rsidR="00713C36">
        <w:rPr>
          <w:rFonts w:cs="Times New Roman"/>
          <w:szCs w:val="24"/>
        </w:rPr>
        <w:t>ticipatory democracy and voting</w:t>
      </w:r>
      <w:r w:rsidR="00D35862" w:rsidRPr="00D35862">
        <w:rPr>
          <w:rFonts w:ascii="Verdana" w:hAnsi="Verdana"/>
          <w:color w:val="333333"/>
          <w:sz w:val="21"/>
          <w:szCs w:val="21"/>
        </w:rPr>
        <w:t xml:space="preserve"> </w:t>
      </w:r>
      <w:r w:rsidR="00D35862">
        <w:rPr>
          <w:rFonts w:cs="Times New Roman"/>
          <w:szCs w:val="24"/>
        </w:rPr>
        <w:t>(Ahmed, 2022</w:t>
      </w:r>
      <w:r w:rsidR="00D35862" w:rsidRPr="00D35862">
        <w:rPr>
          <w:rFonts w:cs="Times New Roman"/>
          <w:szCs w:val="24"/>
        </w:rPr>
        <w:t>)</w:t>
      </w:r>
      <w:r w:rsidR="00D640BA" w:rsidRPr="00D640BA">
        <w:rPr>
          <w:rFonts w:cs="Times New Roman"/>
          <w:szCs w:val="24"/>
        </w:rPr>
        <w:t>.</w:t>
      </w:r>
    </w:p>
    <w:p w14:paraId="2F1577DB" w14:textId="77777777" w:rsidR="00A416A2" w:rsidRPr="00A416A2" w:rsidRDefault="00A416A2" w:rsidP="00AF548C">
      <w:pPr>
        <w:pStyle w:val="Heading1"/>
        <w:spacing w:line="360" w:lineRule="auto"/>
      </w:pPr>
      <w:bookmarkStart w:id="9" w:name="_Toc129992140"/>
      <w:r w:rsidRPr="00A416A2">
        <w:t>Wider Implications</w:t>
      </w:r>
      <w:bookmarkEnd w:id="9"/>
    </w:p>
    <w:p w14:paraId="65A3E01A" w14:textId="77777777" w:rsidR="00A416A2" w:rsidRPr="00A416A2" w:rsidRDefault="00152297" w:rsidP="00AF548C">
      <w:pPr>
        <w:spacing w:line="360" w:lineRule="auto"/>
        <w:rPr>
          <w:rFonts w:cs="Times New Roman"/>
          <w:szCs w:val="24"/>
        </w:rPr>
      </w:pPr>
      <w:r w:rsidRPr="00152297">
        <w:rPr>
          <w:rFonts w:cs="Times New Roman"/>
          <w:szCs w:val="24"/>
        </w:rPr>
        <w:t xml:space="preserve">According to </w:t>
      </w:r>
      <w:proofErr w:type="spellStart"/>
      <w:r w:rsidR="0061286E" w:rsidRPr="0061286E">
        <w:rPr>
          <w:rFonts w:cs="Times New Roman"/>
          <w:szCs w:val="24"/>
        </w:rPr>
        <w:t>C</w:t>
      </w:r>
      <w:r w:rsidR="0061286E">
        <w:rPr>
          <w:rFonts w:cs="Times New Roman"/>
          <w:szCs w:val="24"/>
        </w:rPr>
        <w:t>aranti</w:t>
      </w:r>
      <w:proofErr w:type="spellEnd"/>
      <w:r w:rsidR="0061286E">
        <w:rPr>
          <w:rFonts w:cs="Times New Roman"/>
          <w:szCs w:val="24"/>
        </w:rPr>
        <w:t xml:space="preserve"> &amp; </w:t>
      </w:r>
      <w:proofErr w:type="spellStart"/>
      <w:r w:rsidR="0061286E">
        <w:rPr>
          <w:rFonts w:cs="Times New Roman"/>
          <w:szCs w:val="24"/>
        </w:rPr>
        <w:t>Pinzani</w:t>
      </w:r>
      <w:proofErr w:type="spellEnd"/>
      <w:r w:rsidR="0061286E">
        <w:rPr>
          <w:rFonts w:cs="Times New Roman"/>
          <w:szCs w:val="24"/>
        </w:rPr>
        <w:t xml:space="preserve"> (</w:t>
      </w:r>
      <w:r w:rsidR="0061286E" w:rsidRPr="0061286E">
        <w:rPr>
          <w:rFonts w:cs="Times New Roman"/>
          <w:szCs w:val="24"/>
        </w:rPr>
        <w:t>2022</w:t>
      </w:r>
      <w:r w:rsidR="0061286E">
        <w:rPr>
          <w:rFonts w:cs="Times New Roman"/>
          <w:szCs w:val="24"/>
        </w:rPr>
        <w:t>)</w:t>
      </w:r>
      <w:r w:rsidRPr="00152297">
        <w:rPr>
          <w:rFonts w:cs="Times New Roman"/>
          <w:szCs w:val="24"/>
        </w:rPr>
        <w:t xml:space="preserve">, </w:t>
      </w:r>
      <w:r w:rsidR="00D04832" w:rsidRPr="00D04832">
        <w:rPr>
          <w:rFonts w:cs="Times New Roman"/>
          <w:szCs w:val="24"/>
        </w:rPr>
        <w:t>the international coordination of liberal nations' international policies, both independently and collectively, will be crucial to the success of the Kantian system's development.</w:t>
      </w:r>
      <w:r w:rsidRPr="00152297">
        <w:rPr>
          <w:rFonts w:cs="Times New Roman"/>
          <w:szCs w:val="24"/>
        </w:rPr>
        <w:t xml:space="preserve"> </w:t>
      </w:r>
      <w:r w:rsidR="00D04832" w:rsidRPr="00D04832">
        <w:rPr>
          <w:rFonts w:cs="Times New Roman"/>
          <w:szCs w:val="24"/>
        </w:rPr>
        <w:t>The democratic process of decision-making</w:t>
      </w:r>
      <w:r w:rsidR="00D04832" w:rsidRPr="00D04832">
        <w:rPr>
          <w:rFonts w:cs="Times New Roman"/>
          <w:sz w:val="2"/>
          <w:szCs w:val="24"/>
        </w:rPr>
        <w:t>2</w:t>
      </w:r>
      <w:r w:rsidR="00D04832" w:rsidRPr="00D04832">
        <w:rPr>
          <w:rFonts w:cs="Times New Roman"/>
          <w:szCs w:val="24"/>
        </w:rPr>
        <w:t>, according to realists, deprives decision-makers of the "normality, long-range plan, mobility, and privacy" necessary to carry out an effectiv</w:t>
      </w:r>
      <w:r w:rsidR="00D04832">
        <w:rPr>
          <w:rFonts w:cs="Times New Roman"/>
          <w:szCs w:val="24"/>
        </w:rPr>
        <w:t>e international set of policies</w:t>
      </w:r>
      <w:r w:rsidR="007F2EB7" w:rsidRPr="007F2EB7">
        <w:rPr>
          <w:rFonts w:ascii="Verdana" w:hAnsi="Verdana"/>
          <w:color w:val="333333"/>
          <w:sz w:val="21"/>
          <w:szCs w:val="21"/>
        </w:rPr>
        <w:t xml:space="preserve"> </w:t>
      </w:r>
      <w:r w:rsidR="007F2EB7" w:rsidRPr="007F2EB7">
        <w:rPr>
          <w:rFonts w:cs="Times New Roman"/>
          <w:szCs w:val="24"/>
        </w:rPr>
        <w:t>(</w:t>
      </w:r>
      <w:proofErr w:type="spellStart"/>
      <w:r w:rsidR="007F2EB7" w:rsidRPr="007F2EB7">
        <w:rPr>
          <w:rFonts w:cs="Times New Roman"/>
          <w:szCs w:val="24"/>
        </w:rPr>
        <w:t>C</w:t>
      </w:r>
      <w:r w:rsidR="007F2EB7">
        <w:rPr>
          <w:rFonts w:cs="Times New Roman"/>
          <w:szCs w:val="24"/>
        </w:rPr>
        <w:t>aranti</w:t>
      </w:r>
      <w:proofErr w:type="spellEnd"/>
      <w:r w:rsidR="007F2EB7">
        <w:rPr>
          <w:rFonts w:cs="Times New Roman"/>
          <w:szCs w:val="24"/>
        </w:rPr>
        <w:t xml:space="preserve"> &amp; </w:t>
      </w:r>
      <w:proofErr w:type="spellStart"/>
      <w:r w:rsidR="007F2EB7">
        <w:rPr>
          <w:rFonts w:cs="Times New Roman"/>
          <w:szCs w:val="24"/>
        </w:rPr>
        <w:t>Pinzani</w:t>
      </w:r>
      <w:proofErr w:type="spellEnd"/>
      <w:r w:rsidR="007F2EB7">
        <w:rPr>
          <w:rFonts w:cs="Times New Roman"/>
          <w:szCs w:val="24"/>
        </w:rPr>
        <w:t>, 2022</w:t>
      </w:r>
      <w:r w:rsidR="007F2EB7" w:rsidRPr="007F2EB7">
        <w:rPr>
          <w:rFonts w:cs="Times New Roman"/>
          <w:szCs w:val="24"/>
        </w:rPr>
        <w:t>)</w:t>
      </w:r>
      <w:r w:rsidRPr="00152297">
        <w:rPr>
          <w:rFonts w:cs="Times New Roman"/>
          <w:szCs w:val="24"/>
        </w:rPr>
        <w:t xml:space="preserve">. </w:t>
      </w:r>
      <w:r w:rsidR="00DE0555" w:rsidRPr="00DE0555">
        <w:rPr>
          <w:rFonts w:cs="Times New Roman"/>
          <w:szCs w:val="24"/>
        </w:rPr>
        <w:t>According to this argument, elected officials' actions are vulnerable to autonomous public's opinion, which might cause democratic administrations to lose focus on the issues that are most important: security and power.</w:t>
      </w:r>
      <w:r w:rsidR="00A416A2" w:rsidRPr="00A416A2">
        <w:rPr>
          <w:rFonts w:cs="Times New Roman"/>
          <w:szCs w:val="24"/>
        </w:rPr>
        <w:t> </w:t>
      </w:r>
      <w:r w:rsidRPr="00152297">
        <w:rPr>
          <w:rFonts w:cs="Times New Roman"/>
          <w:szCs w:val="24"/>
        </w:rPr>
        <w:t xml:space="preserve">However as was already said, liberal democratic states' basic political structures and social norms also enable these governments to best protect oneself and employ aggression in more strategic and successful ways, resulting in the "best, securest, and safest results </w:t>
      </w:r>
      <w:r w:rsidR="00FD5502">
        <w:rPr>
          <w:rFonts w:cs="Times New Roman"/>
          <w:szCs w:val="24"/>
        </w:rPr>
        <w:t>for the majority of populations</w:t>
      </w:r>
      <w:r w:rsidRPr="00152297">
        <w:rPr>
          <w:rFonts w:cs="Times New Roman"/>
          <w:szCs w:val="24"/>
        </w:rPr>
        <w:t>"</w:t>
      </w:r>
      <w:r w:rsidR="00FD5502" w:rsidRPr="00FD5502">
        <w:rPr>
          <w:rFonts w:cs="Times New Roman"/>
          <w:szCs w:val="24"/>
        </w:rPr>
        <w:t>(Sakib, 2017)</w:t>
      </w:r>
      <w:r w:rsidR="00FD5502">
        <w:rPr>
          <w:rFonts w:cs="Times New Roman"/>
          <w:szCs w:val="24"/>
        </w:rPr>
        <w:t>.</w:t>
      </w:r>
      <w:r w:rsidRPr="00152297">
        <w:rPr>
          <w:rFonts w:cs="Times New Roman"/>
          <w:szCs w:val="24"/>
        </w:rPr>
        <w:t xml:space="preserve"> </w:t>
      </w:r>
      <w:r w:rsidR="005D275A" w:rsidRPr="005D275A">
        <w:rPr>
          <w:rFonts w:cs="Times New Roman"/>
          <w:szCs w:val="24"/>
        </w:rPr>
        <w:t>The concept that international policy decisions ought to solely be steered by relative defense capabilities and the power dynamic between big powers is undermined because normative objectives make it impossible to evaluate international relations in a straightforward and accurate manner. This also goes against the core principles of realism.</w:t>
      </w:r>
      <w:r w:rsidR="00A416A2" w:rsidRPr="00A416A2">
        <w:rPr>
          <w:rFonts w:cs="Times New Roman"/>
          <w:szCs w:val="24"/>
        </w:rPr>
        <w:t> </w:t>
      </w:r>
      <w:r w:rsidR="005D275A" w:rsidRPr="005D275A">
        <w:rPr>
          <w:rFonts w:cs="Times New Roman"/>
          <w:szCs w:val="24"/>
        </w:rPr>
        <w:t>Conversely, the most effective method for democracies to protect their domestic security is to strengthen their populations and enhance structural power balance, since these same actions have been shown to assist preserve democratic stability and facilitate mor</w:t>
      </w:r>
      <w:r w:rsidR="005D275A">
        <w:rPr>
          <w:rFonts w:cs="Times New Roman"/>
          <w:szCs w:val="24"/>
        </w:rPr>
        <w:t>e accountable foreign diplomacy</w:t>
      </w:r>
      <w:r w:rsidR="00FD5502">
        <w:rPr>
          <w:rFonts w:cs="Times New Roman"/>
          <w:szCs w:val="24"/>
        </w:rPr>
        <w:t xml:space="preserve"> </w:t>
      </w:r>
      <w:r w:rsidR="00FD5502" w:rsidRPr="00FD5502">
        <w:rPr>
          <w:rFonts w:cs="Times New Roman"/>
          <w:szCs w:val="24"/>
        </w:rPr>
        <w:t>(Adiputera, 2017, p. 21)</w:t>
      </w:r>
      <w:r w:rsidRPr="00152297">
        <w:rPr>
          <w:rFonts w:cs="Times New Roman"/>
          <w:szCs w:val="24"/>
        </w:rPr>
        <w:t>.</w:t>
      </w:r>
    </w:p>
    <w:p w14:paraId="5AD93397" w14:textId="77777777" w:rsidR="00EF42A4" w:rsidRDefault="00D44583" w:rsidP="00AF548C">
      <w:pPr>
        <w:spacing w:line="360" w:lineRule="auto"/>
        <w:rPr>
          <w:rFonts w:cs="Times New Roman"/>
          <w:szCs w:val="24"/>
        </w:rPr>
      </w:pPr>
      <w:r w:rsidRPr="00D44583">
        <w:rPr>
          <w:rFonts w:cs="Times New Roman"/>
          <w:szCs w:val="24"/>
        </w:rPr>
        <w:t>Globally, the recent increase in the proportion of democratic countries presents a once-in-a-lifetime opportunity to rebuild the tenets and ideals that underpin the worldwide system to better reflect the harmonious coexistence of democratic countries.</w:t>
      </w:r>
      <w:r w:rsidR="006A2227" w:rsidRPr="006A2227">
        <w:rPr>
          <w:rFonts w:cs="Times New Roman"/>
          <w:szCs w:val="24"/>
        </w:rPr>
        <w:t xml:space="preserve"> The two other facets of the Kantian system—international</w:t>
      </w:r>
      <w:r w:rsidR="00AD5471" w:rsidRPr="00AD5471">
        <w:rPr>
          <w:rFonts w:cs="Times New Roman"/>
          <w:sz w:val="2"/>
          <w:szCs w:val="24"/>
        </w:rPr>
        <w:t>2</w:t>
      </w:r>
      <w:r w:rsidR="006A2227" w:rsidRPr="006A2227">
        <w:rPr>
          <w:rFonts w:cs="Times New Roman"/>
          <w:szCs w:val="24"/>
        </w:rPr>
        <w:t xml:space="preserve"> bodies and economic interdependence</w:t>
      </w:r>
      <w:r w:rsidR="00AD5471" w:rsidRPr="00AD5471">
        <w:rPr>
          <w:rFonts w:cs="Times New Roman"/>
          <w:sz w:val="2"/>
          <w:szCs w:val="24"/>
        </w:rPr>
        <w:t>2</w:t>
      </w:r>
      <w:r w:rsidR="006A2227" w:rsidRPr="006A2227">
        <w:rPr>
          <w:rFonts w:cs="Times New Roman"/>
          <w:szCs w:val="24"/>
        </w:rPr>
        <w:t>—would ideally be strengthened as a result. Although "freely made peace without centralized power" is a probability under the democratic peace, it is also accurate that this liberal order</w:t>
      </w:r>
      <w:r w:rsidR="006A2227" w:rsidRPr="00221F9B">
        <w:rPr>
          <w:rFonts w:cs="Times New Roman"/>
          <w:sz w:val="2"/>
          <w:szCs w:val="24"/>
        </w:rPr>
        <w:t>2</w:t>
      </w:r>
      <w:r w:rsidR="006A2227" w:rsidRPr="006A2227">
        <w:rPr>
          <w:rFonts w:cs="Times New Roman"/>
          <w:szCs w:val="24"/>
        </w:rPr>
        <w:t> has been best addressed when there has been</w:t>
      </w:r>
      <w:r w:rsidR="00221F9B" w:rsidRPr="00221F9B">
        <w:rPr>
          <w:rFonts w:cs="Times New Roman"/>
          <w:sz w:val="2"/>
          <w:szCs w:val="24"/>
        </w:rPr>
        <w:t>2</w:t>
      </w:r>
      <w:r w:rsidR="006A2227" w:rsidRPr="006A2227">
        <w:rPr>
          <w:rFonts w:cs="Times New Roman"/>
          <w:szCs w:val="24"/>
        </w:rPr>
        <w:t> a liberal nation (in this situation, the USA following World War II</w:t>
      </w:r>
      <w:r w:rsidR="00416129">
        <w:rPr>
          <w:rFonts w:cs="Times New Roman"/>
          <w:sz w:val="2"/>
          <w:szCs w:val="24"/>
        </w:rPr>
        <w:t>3</w:t>
      </w:r>
      <w:r w:rsidR="006A2227" w:rsidRPr="006A2227">
        <w:rPr>
          <w:rFonts w:cs="Times New Roman"/>
          <w:szCs w:val="24"/>
        </w:rPr>
        <w:t>) that is both capable and well-equipped to maintain the monetary and political underpinnings of the wider liberal social structure outside of its own territorial boundaries</w:t>
      </w:r>
      <w:r w:rsidR="00EF42A4">
        <w:rPr>
          <w:rFonts w:cs="Times New Roman"/>
          <w:szCs w:val="24"/>
        </w:rPr>
        <w:t xml:space="preserve"> </w:t>
      </w:r>
      <w:r w:rsidR="00EF42A4" w:rsidRPr="00EF42A4">
        <w:rPr>
          <w:rFonts w:cs="Times New Roman"/>
          <w:szCs w:val="24"/>
        </w:rPr>
        <w:t>(Longley, 2019)</w:t>
      </w:r>
      <w:r w:rsidR="006A2227" w:rsidRPr="006A2227">
        <w:rPr>
          <w:rFonts w:cs="Times New Roman"/>
          <w:szCs w:val="24"/>
        </w:rPr>
        <w:t>.</w:t>
      </w:r>
      <w:r w:rsidR="00A416A2" w:rsidRPr="00A416A2">
        <w:rPr>
          <w:rFonts w:cs="Times New Roman"/>
          <w:szCs w:val="24"/>
        </w:rPr>
        <w:t> </w:t>
      </w:r>
    </w:p>
    <w:p w14:paraId="599D0225" w14:textId="77777777" w:rsidR="00A416A2" w:rsidRPr="00A416A2" w:rsidRDefault="00D423A0" w:rsidP="00AF548C">
      <w:pPr>
        <w:spacing w:line="360" w:lineRule="auto"/>
        <w:rPr>
          <w:rFonts w:cs="Times New Roman"/>
          <w:szCs w:val="24"/>
        </w:rPr>
      </w:pPr>
      <w:r w:rsidRPr="00381354">
        <w:rPr>
          <w:rFonts w:cs="Times New Roman"/>
          <w:szCs w:val="24"/>
        </w:rPr>
        <w:t xml:space="preserve">Various multilateral institutions, such as the </w:t>
      </w:r>
      <w:r w:rsidR="003C375C" w:rsidRPr="003C375C">
        <w:rPr>
          <w:rFonts w:cs="Times New Roman"/>
          <w:sz w:val="2"/>
          <w:szCs w:val="16"/>
          <w:vertAlign w:val="subscript"/>
        </w:rPr>
        <w:t>2</w:t>
      </w:r>
      <w:r w:rsidR="005E3704" w:rsidRPr="00381354">
        <w:rPr>
          <w:rFonts w:cs="Times New Roman"/>
          <w:szCs w:val="24"/>
        </w:rPr>
        <w:t>WTO</w:t>
      </w:r>
      <w:r w:rsidRPr="00381354">
        <w:rPr>
          <w:rFonts w:cs="Times New Roman"/>
          <w:szCs w:val="24"/>
        </w:rPr>
        <w:t xml:space="preserve">, the </w:t>
      </w:r>
      <w:r w:rsidR="003C375C" w:rsidRPr="003C375C">
        <w:rPr>
          <w:rFonts w:cs="Times New Roman"/>
          <w:sz w:val="2"/>
          <w:szCs w:val="16"/>
          <w:vertAlign w:val="subscript"/>
        </w:rPr>
        <w:t>2</w:t>
      </w:r>
      <w:r w:rsidR="005E3704" w:rsidRPr="00381354">
        <w:rPr>
          <w:rFonts w:cs="Times New Roman"/>
          <w:szCs w:val="24"/>
        </w:rPr>
        <w:t>IMF</w:t>
      </w:r>
      <w:r w:rsidRPr="00381354">
        <w:rPr>
          <w:rFonts w:cs="Times New Roman"/>
          <w:szCs w:val="24"/>
        </w:rPr>
        <w:t xml:space="preserve">, the World Bank, the </w:t>
      </w:r>
      <w:r w:rsidR="003C375C" w:rsidRPr="003C375C">
        <w:rPr>
          <w:rFonts w:cs="Times New Roman"/>
          <w:sz w:val="2"/>
          <w:szCs w:val="16"/>
          <w:vertAlign w:val="subscript"/>
        </w:rPr>
        <w:t>2</w:t>
      </w:r>
      <w:r w:rsidR="005E3704" w:rsidRPr="00381354">
        <w:rPr>
          <w:rFonts w:cs="Times New Roman"/>
          <w:szCs w:val="24"/>
        </w:rPr>
        <w:t>UN</w:t>
      </w:r>
      <w:r w:rsidRPr="00381354">
        <w:rPr>
          <w:rFonts w:cs="Times New Roman"/>
          <w:szCs w:val="24"/>
        </w:rPr>
        <w:t xml:space="preserve">, and </w:t>
      </w:r>
      <w:r w:rsidR="003C375C">
        <w:rPr>
          <w:rFonts w:cs="Times New Roman"/>
          <w:szCs w:val="24"/>
        </w:rPr>
        <w:t>The</w:t>
      </w:r>
      <w:r w:rsidR="00381354">
        <w:rPr>
          <w:rFonts w:cs="Times New Roman"/>
          <w:szCs w:val="24"/>
        </w:rPr>
        <w:t xml:space="preserve"> Hague</w:t>
      </w:r>
      <w:r w:rsidRPr="00381354">
        <w:rPr>
          <w:rFonts w:cs="Times New Roman"/>
          <w:szCs w:val="24"/>
        </w:rPr>
        <w:t>,</w:t>
      </w:r>
      <w:r w:rsidRPr="00D423A0">
        <w:rPr>
          <w:rFonts w:cs="Times New Roman"/>
          <w:szCs w:val="24"/>
        </w:rPr>
        <w:t xml:space="preserve"> have the possibility of reinforcing contemporary democracies' obligation to enforce principles of democracy and to encourage stronger ties between members via enhanced discourse and cooperation (Rosato, 2020). This expands on studies that find that the constraining nature of IGOs is particularly prominent in politically relevant dyads, or bordering pairs of countries or partnerships with at least one dominant superpower, which </w:t>
      </w:r>
      <w:r w:rsidR="00822A10">
        <w:rPr>
          <w:rFonts w:cs="Times New Roman"/>
          <w:szCs w:val="24"/>
        </w:rPr>
        <w:t>also tend to account for the bul</w:t>
      </w:r>
      <w:r w:rsidRPr="00D423A0">
        <w:rPr>
          <w:rFonts w:cs="Times New Roman"/>
          <w:szCs w:val="24"/>
        </w:rPr>
        <w:t>k of worldwide disagreements and tensions.</w:t>
      </w:r>
      <w:r w:rsidR="0063118F">
        <w:rPr>
          <w:rFonts w:cs="Times New Roman"/>
          <w:szCs w:val="24"/>
        </w:rPr>
        <w:t xml:space="preserve"> </w:t>
      </w:r>
      <w:r w:rsidR="00F104DE" w:rsidRPr="00F104DE">
        <w:rPr>
          <w:rFonts w:cs="Times New Roman"/>
          <w:szCs w:val="24"/>
        </w:rPr>
        <w:t xml:space="preserve">The greatest useful way to solidify the democratic peace, in research viewpoint, would be to concentrate endeavors on more vigorously integrating the </w:t>
      </w:r>
      <w:r w:rsidR="000455A4">
        <w:rPr>
          <w:rFonts w:cs="Times New Roman"/>
          <w:szCs w:val="24"/>
        </w:rPr>
        <w:t>biggest</w:t>
      </w:r>
      <w:r w:rsidR="00F104DE" w:rsidRPr="00F104DE">
        <w:rPr>
          <w:rFonts w:cs="Times New Roman"/>
          <w:szCs w:val="24"/>
        </w:rPr>
        <w:t xml:space="preserve"> non-democracies</w:t>
      </w:r>
      <w:r w:rsidR="000455A4" w:rsidRPr="000455A4">
        <w:rPr>
          <w:rFonts w:cs="Times New Roman"/>
          <w:sz w:val="2"/>
          <w:szCs w:val="24"/>
        </w:rPr>
        <w:t>2</w:t>
      </w:r>
      <w:r w:rsidR="00F104DE" w:rsidRPr="00F104DE">
        <w:rPr>
          <w:rFonts w:cs="Times New Roman"/>
          <w:sz w:val="2"/>
          <w:szCs w:val="24"/>
        </w:rPr>
        <w:t>2</w:t>
      </w:r>
      <w:r w:rsidR="00F104DE" w:rsidRPr="00F104DE">
        <w:rPr>
          <w:rFonts w:cs="Times New Roman"/>
          <w:szCs w:val="24"/>
        </w:rPr>
        <w:t> (China</w:t>
      </w:r>
      <w:r w:rsidR="000455A4" w:rsidRPr="000455A4">
        <w:rPr>
          <w:rFonts w:cs="Times New Roman"/>
          <w:sz w:val="2"/>
          <w:szCs w:val="24"/>
        </w:rPr>
        <w:t>2</w:t>
      </w:r>
      <w:r w:rsidR="00F104DE" w:rsidRPr="00F104DE">
        <w:rPr>
          <w:rFonts w:cs="Times New Roman"/>
          <w:szCs w:val="24"/>
        </w:rPr>
        <w:t>, Vietnam, Russia</w:t>
      </w:r>
      <w:r w:rsidR="000455A4" w:rsidRPr="000455A4">
        <w:rPr>
          <w:rFonts w:cs="Times New Roman"/>
          <w:sz w:val="2"/>
          <w:szCs w:val="24"/>
        </w:rPr>
        <w:t>2</w:t>
      </w:r>
      <w:r w:rsidR="00F104DE" w:rsidRPr="00F104DE">
        <w:rPr>
          <w:rFonts w:cs="Times New Roman"/>
          <w:sz w:val="2"/>
          <w:szCs w:val="24"/>
        </w:rPr>
        <w:t>2</w:t>
      </w:r>
      <w:r w:rsidR="00F104DE" w:rsidRPr="00F104DE">
        <w:rPr>
          <w:rFonts w:cs="Times New Roman"/>
          <w:szCs w:val="24"/>
        </w:rPr>
        <w:t>, and Iran) into this liberal global order and strengthening those aspects of constitutional</w:t>
      </w:r>
      <w:r w:rsidR="000455A4" w:rsidRPr="000455A4">
        <w:rPr>
          <w:rFonts w:cs="Times New Roman"/>
          <w:sz w:val="2"/>
          <w:szCs w:val="24"/>
        </w:rPr>
        <w:t>2</w:t>
      </w:r>
      <w:r w:rsidR="00F104DE" w:rsidRPr="00F104DE">
        <w:rPr>
          <w:rFonts w:cs="Times New Roman"/>
          <w:szCs w:val="24"/>
        </w:rPr>
        <w:t xml:space="preserve"> liberal</w:t>
      </w:r>
      <w:r w:rsidR="00F104DE" w:rsidRPr="00F104DE">
        <w:rPr>
          <w:rFonts w:cs="Times New Roman"/>
          <w:sz w:val="2"/>
          <w:szCs w:val="24"/>
        </w:rPr>
        <w:t>2</w:t>
      </w:r>
      <w:r w:rsidR="00F104DE" w:rsidRPr="00F104DE">
        <w:rPr>
          <w:rFonts w:cs="Times New Roman"/>
          <w:szCs w:val="24"/>
        </w:rPr>
        <w:t> democracy (legal systems, governmental checks on power, personal rights) absent in illiberal representative democracy (Belarus</w:t>
      </w:r>
      <w:r w:rsidR="00F104DE" w:rsidRPr="00F104DE">
        <w:rPr>
          <w:rFonts w:cs="Times New Roman"/>
          <w:sz w:val="2"/>
          <w:szCs w:val="24"/>
        </w:rPr>
        <w:t>2</w:t>
      </w:r>
      <w:r w:rsidR="00F104DE" w:rsidRPr="00F104DE">
        <w:rPr>
          <w:rFonts w:cs="Times New Roman"/>
          <w:szCs w:val="24"/>
        </w:rPr>
        <w:t>, Bangladesh, Rwanda</w:t>
      </w:r>
      <w:r w:rsidR="00F104DE" w:rsidRPr="00F104DE">
        <w:rPr>
          <w:rFonts w:cs="Times New Roman"/>
          <w:sz w:val="2"/>
          <w:szCs w:val="24"/>
        </w:rPr>
        <w:t>2</w:t>
      </w:r>
      <w:r w:rsidR="00F104DE" w:rsidRPr="00F104DE">
        <w:rPr>
          <w:rFonts w:cs="Times New Roman"/>
          <w:szCs w:val="24"/>
        </w:rPr>
        <w:t>, Romania, Malaysia</w:t>
      </w:r>
      <w:r w:rsidR="00F104DE" w:rsidRPr="00F104DE">
        <w:rPr>
          <w:rFonts w:cs="Times New Roman"/>
          <w:sz w:val="2"/>
          <w:szCs w:val="24"/>
        </w:rPr>
        <w:t>2</w:t>
      </w:r>
      <w:r w:rsidR="00F104DE" w:rsidRPr="00F104DE">
        <w:rPr>
          <w:rFonts w:cs="Times New Roman"/>
          <w:szCs w:val="24"/>
        </w:rPr>
        <w:t>, etc.)</w:t>
      </w:r>
      <w:r w:rsidR="001F1D84" w:rsidRPr="001F1D84">
        <w:rPr>
          <w:rFonts w:ascii="Verdana" w:hAnsi="Verdana"/>
          <w:color w:val="333333"/>
          <w:sz w:val="21"/>
          <w:szCs w:val="21"/>
        </w:rPr>
        <w:t xml:space="preserve"> </w:t>
      </w:r>
      <w:r w:rsidR="001F1D84" w:rsidRPr="001F1D84">
        <w:rPr>
          <w:rFonts w:cs="Times New Roman"/>
          <w:szCs w:val="24"/>
        </w:rPr>
        <w:t>(</w:t>
      </w:r>
      <w:proofErr w:type="spellStart"/>
      <w:r w:rsidR="001F1D84" w:rsidRPr="001F1D84">
        <w:rPr>
          <w:rFonts w:cs="Times New Roman"/>
          <w:szCs w:val="24"/>
        </w:rPr>
        <w:t>Jegat</w:t>
      </w:r>
      <w:proofErr w:type="spellEnd"/>
      <w:r w:rsidR="001F1D84" w:rsidRPr="001F1D84">
        <w:rPr>
          <w:rFonts w:cs="Times New Roman"/>
          <w:szCs w:val="24"/>
        </w:rPr>
        <w:t>, 2015)</w:t>
      </w:r>
      <w:r w:rsidR="00F104DE" w:rsidRPr="00F104DE">
        <w:rPr>
          <w:rFonts w:cs="Times New Roman"/>
          <w:szCs w:val="24"/>
        </w:rPr>
        <w:t>.</w:t>
      </w:r>
    </w:p>
    <w:p w14:paraId="77681A8F" w14:textId="77777777" w:rsidR="00A416A2" w:rsidRDefault="00493068" w:rsidP="00AF548C">
      <w:pPr>
        <w:spacing w:line="360" w:lineRule="auto"/>
        <w:rPr>
          <w:rFonts w:cs="Times New Roman"/>
          <w:szCs w:val="24"/>
        </w:rPr>
      </w:pPr>
      <w:r w:rsidRPr="00493068">
        <w:rPr>
          <w:rFonts w:cs="Times New Roman"/>
          <w:szCs w:val="24"/>
        </w:rPr>
        <w:t>This is additionally true for economic partnership and reliance. Liberal democracies will benefit immensely from adhering to a liberal worldwide economic foundation free of isolationism and mercantilist legislation, as demonstrated by the discovery that the odds of conflict among separate jurisdictions is 33% lower if those governments only have an average leve</w:t>
      </w:r>
      <w:r>
        <w:rPr>
          <w:rFonts w:cs="Times New Roman"/>
          <w:szCs w:val="24"/>
        </w:rPr>
        <w:t>l of economic interconnectivity</w:t>
      </w:r>
      <w:r w:rsidR="004B53AA" w:rsidRPr="004B53AA">
        <w:rPr>
          <w:rFonts w:ascii="Verdana" w:hAnsi="Verdana"/>
          <w:color w:val="333333"/>
          <w:sz w:val="21"/>
          <w:szCs w:val="21"/>
        </w:rPr>
        <w:t xml:space="preserve"> </w:t>
      </w:r>
      <w:r w:rsidR="004B53AA" w:rsidRPr="004B53AA">
        <w:rPr>
          <w:rFonts w:cs="Times New Roman"/>
          <w:szCs w:val="24"/>
        </w:rPr>
        <w:t>(Paquet-Sévigny, 2020, p. </w:t>
      </w:r>
      <w:r w:rsidR="004B53AA">
        <w:rPr>
          <w:rFonts w:cs="Times New Roman"/>
          <w:szCs w:val="24"/>
        </w:rPr>
        <w:t>24</w:t>
      </w:r>
      <w:r w:rsidR="004B53AA" w:rsidRPr="004B53AA">
        <w:rPr>
          <w:rFonts w:cs="Times New Roman"/>
          <w:szCs w:val="24"/>
        </w:rPr>
        <w:t xml:space="preserve">) </w:t>
      </w:r>
      <w:r w:rsidR="00FF7AAC" w:rsidRPr="00FF7AAC">
        <w:rPr>
          <w:rFonts w:cs="Times New Roman"/>
          <w:sz w:val="2"/>
          <w:szCs w:val="24"/>
        </w:rPr>
        <w:t>2</w:t>
      </w:r>
      <w:r w:rsidR="00FF7AAC" w:rsidRPr="00FF7AAC">
        <w:rPr>
          <w:rFonts w:cs="Times New Roman"/>
          <w:szCs w:val="24"/>
        </w:rPr>
        <w:t xml:space="preserve">. </w:t>
      </w:r>
      <w:r w:rsidR="005B2506" w:rsidRPr="005B2506">
        <w:rPr>
          <w:rFonts w:cs="Times New Roman"/>
          <w:szCs w:val="24"/>
        </w:rPr>
        <w:t>Encouraging accessible and authentic trade relationships is based on the notion that market mechanisms, rather than coercion or duress, will determine how prospective economic transactions are conducted.</w:t>
      </w:r>
      <w:r w:rsidR="00FF7AAC" w:rsidRPr="00FF7AAC">
        <w:rPr>
          <w:rFonts w:cs="Times New Roman"/>
          <w:szCs w:val="24"/>
        </w:rPr>
        <w:t xml:space="preserve"> </w:t>
      </w:r>
      <w:r w:rsidR="005B2506" w:rsidRPr="005B2506">
        <w:rPr>
          <w:rFonts w:cs="Times New Roman"/>
          <w:szCs w:val="24"/>
        </w:rPr>
        <w:t>As a consequence, the associated impression of mutual dependency typically functions as a deterrent on the deployment of hostility.</w:t>
      </w:r>
      <w:r w:rsidR="00A416A2" w:rsidRPr="00A416A2">
        <w:rPr>
          <w:rFonts w:cs="Times New Roman"/>
          <w:szCs w:val="24"/>
        </w:rPr>
        <w:t> </w:t>
      </w:r>
      <w:r w:rsidR="005B2506" w:rsidRPr="005B2506">
        <w:rPr>
          <w:rFonts w:cs="Times New Roman"/>
          <w:szCs w:val="24"/>
        </w:rPr>
        <w:t>Democracies may consider it easier to grasp the intentions and objectives of non-democracies</w:t>
      </w:r>
      <w:r w:rsidR="005B2506" w:rsidRPr="005B2506">
        <w:rPr>
          <w:rFonts w:cs="Times New Roman"/>
          <w:sz w:val="2"/>
          <w:szCs w:val="24"/>
        </w:rPr>
        <w:t>2</w:t>
      </w:r>
      <w:r w:rsidR="005B2506" w:rsidRPr="005B2506">
        <w:rPr>
          <w:rFonts w:cs="Times New Roman"/>
          <w:szCs w:val="24"/>
        </w:rPr>
        <w:t>, as well as their willingness to maintain contractual understandings and duties with any increase in the number or depth</w:t>
      </w:r>
      <w:r w:rsidR="005B2506">
        <w:rPr>
          <w:rFonts w:cs="Times New Roman"/>
          <w:szCs w:val="24"/>
        </w:rPr>
        <w:t xml:space="preserve"> of intergovernmental discourse</w:t>
      </w:r>
      <w:r w:rsidR="00634E18" w:rsidRPr="005B2506">
        <w:rPr>
          <w:rFonts w:ascii="Verdana" w:hAnsi="Verdana"/>
          <w:color w:val="333333"/>
          <w:sz w:val="21"/>
          <w:szCs w:val="21"/>
        </w:rPr>
        <w:t xml:space="preserve"> </w:t>
      </w:r>
      <w:r w:rsidR="00634E18" w:rsidRPr="00634E18">
        <w:rPr>
          <w:rFonts w:cs="Times New Roman"/>
          <w:szCs w:val="24"/>
        </w:rPr>
        <w:t>(Meyers, 2022, p. </w:t>
      </w:r>
      <w:r w:rsidR="00634E18">
        <w:rPr>
          <w:rFonts w:cs="Times New Roman"/>
          <w:szCs w:val="24"/>
        </w:rPr>
        <w:t>235</w:t>
      </w:r>
      <w:r w:rsidR="00634E18" w:rsidRPr="00634E18">
        <w:rPr>
          <w:rFonts w:cs="Times New Roman"/>
          <w:szCs w:val="24"/>
        </w:rPr>
        <w:t>)</w:t>
      </w:r>
      <w:r w:rsidR="00FF7AAC" w:rsidRPr="00FF7AAC">
        <w:rPr>
          <w:rFonts w:cs="Times New Roman"/>
          <w:szCs w:val="24"/>
        </w:rPr>
        <w:t>.</w:t>
      </w:r>
    </w:p>
    <w:p w14:paraId="6FCFC6F9" w14:textId="77777777" w:rsidR="0091483C" w:rsidRPr="00A416A2" w:rsidRDefault="007828D3" w:rsidP="00AF548C">
      <w:pPr>
        <w:spacing w:line="360" w:lineRule="auto"/>
        <w:rPr>
          <w:rFonts w:cs="Times New Roman"/>
          <w:szCs w:val="24"/>
        </w:rPr>
      </w:pPr>
      <w:r w:rsidRPr="007828D3">
        <w:rPr>
          <w:rFonts w:cs="Times New Roman"/>
          <w:szCs w:val="24"/>
        </w:rPr>
        <w:t>Realism and the Democratic Peace Theory (DPT) are traditionally viewed as having opposed views on international affairs. Some academics contend that the two can be merged to make a stronger case for peace across liberal democracies, nevertheless. DPT supporters recognize power geopolitics as one issue between many, whilst realists view it as a vital element of global affairs. Nations' domestic structures significantly influence how they choose to distribute power. There is a strong case that the growth of liberal philosophy will result in the expansion of peace if liberal governments see one another as being peaceful due to structural and normative causes.</w:t>
      </w:r>
      <w:r w:rsidR="0091483C" w:rsidRPr="0091483C">
        <w:rPr>
          <w:rFonts w:cs="Times New Roman"/>
          <w:szCs w:val="24"/>
        </w:rPr>
        <w:t xml:space="preserve"> </w:t>
      </w:r>
      <w:r w:rsidRPr="007828D3">
        <w:rPr>
          <w:rFonts w:cs="Times New Roman"/>
          <w:szCs w:val="24"/>
        </w:rPr>
        <w:t>A robust, contract-intensive economy necessitates a healthy free market, which is a component of Liberal economic philosophy, according to the DPT and Realism synthesis. Economic interconnectedness is another important factor in promoting peace. When taking into account the many facets that contribute to peace, like as liberal doctrine, realist ideas of authority, and economic relations, a reconciliation of DPT and Realism is conceivable</w:t>
      </w:r>
      <w:r w:rsidR="00EB5BEF" w:rsidRPr="00EB5BEF">
        <w:rPr>
          <w:rFonts w:ascii="Verdana" w:hAnsi="Verdana"/>
          <w:color w:val="333333"/>
          <w:sz w:val="21"/>
          <w:szCs w:val="21"/>
        </w:rPr>
        <w:t xml:space="preserve"> </w:t>
      </w:r>
      <w:r w:rsidR="00EB5BEF" w:rsidRPr="00EB5BEF">
        <w:rPr>
          <w:rFonts w:cs="Times New Roman"/>
          <w:szCs w:val="24"/>
        </w:rPr>
        <w:t>(</w:t>
      </w:r>
      <w:proofErr w:type="spellStart"/>
      <w:r w:rsidR="00EB5BEF" w:rsidRPr="00EB5BEF">
        <w:rPr>
          <w:rFonts w:cs="Times New Roman"/>
          <w:szCs w:val="24"/>
        </w:rPr>
        <w:t>Okuneva</w:t>
      </w:r>
      <w:proofErr w:type="spellEnd"/>
      <w:r w:rsidR="00EB5BEF" w:rsidRPr="00EB5BEF">
        <w:rPr>
          <w:rFonts w:cs="Times New Roman"/>
          <w:szCs w:val="24"/>
        </w:rPr>
        <w:t>, 2015, p. </w:t>
      </w:r>
      <w:r w:rsidR="00EB5BEF">
        <w:rPr>
          <w:rFonts w:cs="Times New Roman"/>
          <w:szCs w:val="24"/>
        </w:rPr>
        <w:t>9</w:t>
      </w:r>
      <w:r w:rsidR="00EB5BEF" w:rsidRPr="00EB5BEF">
        <w:rPr>
          <w:rFonts w:cs="Times New Roman"/>
          <w:szCs w:val="24"/>
        </w:rPr>
        <w:t>)</w:t>
      </w:r>
      <w:r w:rsidRPr="007828D3">
        <w:rPr>
          <w:rFonts w:cs="Times New Roman"/>
          <w:szCs w:val="24"/>
        </w:rPr>
        <w:t>.</w:t>
      </w:r>
    </w:p>
    <w:p w14:paraId="1111355F" w14:textId="77777777" w:rsidR="00A416A2" w:rsidRPr="00A416A2" w:rsidRDefault="00A416A2" w:rsidP="00AF548C">
      <w:pPr>
        <w:pStyle w:val="Heading1"/>
        <w:spacing w:line="360" w:lineRule="auto"/>
      </w:pPr>
      <w:bookmarkStart w:id="10" w:name="_Toc129992141"/>
      <w:r w:rsidRPr="00A416A2">
        <w:t>Conclusion</w:t>
      </w:r>
      <w:bookmarkEnd w:id="10"/>
    </w:p>
    <w:p w14:paraId="5C393B2D" w14:textId="77777777" w:rsidR="00A416A2" w:rsidRPr="00A416A2" w:rsidRDefault="00DC2A34" w:rsidP="00AF548C">
      <w:pPr>
        <w:spacing w:line="360" w:lineRule="auto"/>
        <w:rPr>
          <w:rFonts w:cs="Times New Roman"/>
          <w:szCs w:val="24"/>
        </w:rPr>
      </w:pPr>
      <w:r w:rsidRPr="00DC2A34">
        <w:rPr>
          <w:rFonts w:cs="Times New Roman"/>
          <w:szCs w:val="24"/>
        </w:rPr>
        <w:t>According to the democratic peace paradigm</w:t>
      </w:r>
      <w:r w:rsidR="00310FFC">
        <w:rPr>
          <w:rFonts w:cs="Times New Roman"/>
          <w:szCs w:val="24"/>
        </w:rPr>
        <w:t xml:space="preserve"> (structural and normative)</w:t>
      </w:r>
      <w:r w:rsidRPr="00DC2A34">
        <w:rPr>
          <w:rFonts w:cs="Times New Roman"/>
          <w:szCs w:val="24"/>
        </w:rPr>
        <w:t xml:space="preserve">, expanding democracy contributes to global peace since democratic systems make it difficult for governments to launch warfare without electorate permission, and cultural traditions entail constructive disagreement resolution. This does not always lower the incidence of fighting, but it shifts liberal societies away from violent confrontation. Increasing the proportion of democratic societies can minimize the danger of warfare, promote constructive conflict resolution, and improve the odds of survival. This gives liberal regimes a normative and practical justification to pursue a more Wilsonian foreign policies. Prior to popular political engagement, initiatives should be undertaken to help transitional bureaucracies in order to build democratic institutions. Transnational </w:t>
      </w:r>
      <w:proofErr w:type="spellStart"/>
      <w:r w:rsidRPr="00DC2A34">
        <w:rPr>
          <w:rFonts w:cs="Times New Roman"/>
          <w:szCs w:val="24"/>
        </w:rPr>
        <w:t>organisations</w:t>
      </w:r>
      <w:proofErr w:type="spellEnd"/>
      <w:r w:rsidRPr="00DC2A34">
        <w:rPr>
          <w:rFonts w:cs="Times New Roman"/>
          <w:szCs w:val="24"/>
        </w:rPr>
        <w:t xml:space="preserve"> that represent liberal values, as well as increased economic engagement with non-democratic regimes, can serve to mitigate strategic uncertainty. Hence, boosting democracy can result to a considerable movement towards global peace, and strengthening democratic institutions and collaboration is vital, given the limitations of the democratic structures.</w:t>
      </w:r>
    </w:p>
    <w:p w14:paraId="1AA019FF" w14:textId="77777777" w:rsidR="00A416A2" w:rsidRPr="00A416A2" w:rsidRDefault="00A416A2" w:rsidP="00AF548C">
      <w:pPr>
        <w:spacing w:line="360" w:lineRule="auto"/>
        <w:rPr>
          <w:rFonts w:cs="Times New Roman"/>
          <w:szCs w:val="24"/>
        </w:rPr>
      </w:pPr>
    </w:p>
    <w:p w14:paraId="0B120DA7" w14:textId="77777777" w:rsidR="00A416A2" w:rsidRPr="00F23CAE" w:rsidRDefault="00A416A2" w:rsidP="00AF548C">
      <w:pPr>
        <w:spacing w:line="360" w:lineRule="auto"/>
        <w:rPr>
          <w:rFonts w:cs="Times New Roman"/>
          <w:szCs w:val="24"/>
        </w:rPr>
      </w:pPr>
    </w:p>
    <w:p w14:paraId="4EA2741E" w14:textId="77777777" w:rsidR="00126131" w:rsidRDefault="00126131" w:rsidP="00AF548C">
      <w:pPr>
        <w:spacing w:line="360" w:lineRule="auto"/>
        <w:jc w:val="center"/>
        <w:rPr>
          <w:rFonts w:cs="Times New Roman"/>
          <w:b/>
          <w:szCs w:val="24"/>
        </w:rPr>
      </w:pPr>
    </w:p>
    <w:p w14:paraId="494D826F" w14:textId="77777777" w:rsidR="00126131" w:rsidRDefault="00126131" w:rsidP="00AF548C">
      <w:pPr>
        <w:spacing w:line="360" w:lineRule="auto"/>
        <w:jc w:val="center"/>
        <w:rPr>
          <w:rFonts w:cs="Times New Roman"/>
          <w:b/>
          <w:szCs w:val="24"/>
        </w:rPr>
      </w:pPr>
    </w:p>
    <w:p w14:paraId="3D91A681" w14:textId="77777777" w:rsidR="00AF548C" w:rsidRDefault="00AF548C" w:rsidP="00AF548C">
      <w:pPr>
        <w:pStyle w:val="Heading1"/>
        <w:spacing w:line="360" w:lineRule="auto"/>
      </w:pPr>
    </w:p>
    <w:p w14:paraId="17AD75F6" w14:textId="77777777" w:rsidR="00DE5210" w:rsidRDefault="00DE5210" w:rsidP="00DE5210">
      <w:pPr>
        <w:rPr>
          <w:rFonts w:eastAsiaTheme="majorEastAsia" w:cstheme="majorBidi"/>
          <w:b/>
          <w:bCs/>
          <w:szCs w:val="28"/>
        </w:rPr>
      </w:pPr>
    </w:p>
    <w:p w14:paraId="749322B3" w14:textId="77777777" w:rsidR="00E73A36" w:rsidRDefault="00E73A36" w:rsidP="00DE5210">
      <w:pPr>
        <w:rPr>
          <w:rFonts w:eastAsiaTheme="majorEastAsia" w:cstheme="majorBidi"/>
          <w:b/>
          <w:bCs/>
          <w:szCs w:val="28"/>
        </w:rPr>
      </w:pPr>
    </w:p>
    <w:p w14:paraId="4BA7200B" w14:textId="77777777" w:rsidR="00E73A36" w:rsidRDefault="00E73A36" w:rsidP="00DE5210"/>
    <w:p w14:paraId="658518F1" w14:textId="77777777" w:rsidR="00310FFC" w:rsidRDefault="00310FFC" w:rsidP="00E73A36">
      <w:pPr>
        <w:pStyle w:val="Heading1"/>
      </w:pPr>
      <w:bookmarkStart w:id="11" w:name="_Toc129992142"/>
    </w:p>
    <w:p w14:paraId="3E1AB250" w14:textId="77777777" w:rsidR="00310FFC" w:rsidRDefault="00310FFC" w:rsidP="00E73A36">
      <w:pPr>
        <w:pStyle w:val="Heading1"/>
      </w:pPr>
    </w:p>
    <w:p w14:paraId="21377BF5" w14:textId="77777777" w:rsidR="00310FFC" w:rsidRDefault="00310FFC" w:rsidP="00E73A36">
      <w:pPr>
        <w:pStyle w:val="Heading1"/>
      </w:pPr>
    </w:p>
    <w:p w14:paraId="689B3820" w14:textId="77777777" w:rsidR="00C02D9D" w:rsidRDefault="00C02D9D" w:rsidP="00C02D9D"/>
    <w:p w14:paraId="25C50077" w14:textId="77777777" w:rsidR="00C02D9D" w:rsidRDefault="00C02D9D" w:rsidP="00C02D9D"/>
    <w:p w14:paraId="11AF8ABC" w14:textId="77777777" w:rsidR="00C02D9D" w:rsidRDefault="00C02D9D" w:rsidP="00C02D9D"/>
    <w:p w14:paraId="1669F5F0" w14:textId="77777777" w:rsidR="00C02D9D" w:rsidRDefault="00C02D9D" w:rsidP="00C02D9D"/>
    <w:p w14:paraId="7A0CAF08" w14:textId="77777777" w:rsidR="00C02D9D" w:rsidRDefault="00C02D9D" w:rsidP="00C02D9D"/>
    <w:p w14:paraId="53A3C49C" w14:textId="77777777" w:rsidR="00C02D9D" w:rsidRDefault="00C02D9D" w:rsidP="00C02D9D"/>
    <w:p w14:paraId="4CBA7481" w14:textId="77777777" w:rsidR="00C02D9D" w:rsidRDefault="00C02D9D" w:rsidP="00C02D9D"/>
    <w:p w14:paraId="28145EEB" w14:textId="77777777" w:rsidR="00F23CAE" w:rsidRDefault="0091483C" w:rsidP="00C02D9D">
      <w:pPr>
        <w:pStyle w:val="Heading1"/>
      </w:pPr>
      <w:r w:rsidRPr="00126131">
        <w:t>Reference</w:t>
      </w:r>
      <w:bookmarkEnd w:id="11"/>
    </w:p>
    <w:p w14:paraId="308A1FFC" w14:textId="77777777" w:rsidR="00B56E30" w:rsidRPr="00B56E30" w:rsidRDefault="00B56E30" w:rsidP="00B56E30">
      <w:pPr>
        <w:spacing w:line="360" w:lineRule="auto"/>
        <w:ind w:left="720" w:hanging="720"/>
      </w:pPr>
      <w:r w:rsidRPr="00B56E30">
        <w:t>Adiputera, Y. (2017). Evaluating the normative and structural explanations of democratic peace theory. </w:t>
      </w:r>
      <w:r w:rsidRPr="00B56E30">
        <w:rPr>
          <w:i/>
          <w:iCs/>
        </w:rPr>
        <w:t>Global South Review</w:t>
      </w:r>
      <w:r w:rsidRPr="00B56E30">
        <w:t>, </w:t>
      </w:r>
      <w:r w:rsidRPr="00B56E30">
        <w:rPr>
          <w:i/>
          <w:iCs/>
        </w:rPr>
        <w:t>1</w:t>
      </w:r>
      <w:r w:rsidRPr="00B56E30">
        <w:t>(1), 21. </w:t>
      </w:r>
      <w:hyperlink r:id="rId7" w:history="1">
        <w:r w:rsidRPr="00B56E30">
          <w:rPr>
            <w:rStyle w:val="Hyperlink"/>
          </w:rPr>
          <w:t>https://doi.org/10.22146/globalsouth.28817</w:t>
        </w:r>
      </w:hyperlink>
    </w:p>
    <w:p w14:paraId="3DF9CC61" w14:textId="77777777" w:rsidR="00B56E30" w:rsidRPr="00B56E30" w:rsidRDefault="00B56E30" w:rsidP="00B56E30">
      <w:pPr>
        <w:spacing w:line="360" w:lineRule="auto"/>
        <w:ind w:left="720" w:hanging="720"/>
      </w:pPr>
      <w:r w:rsidRPr="00B56E30">
        <w:t>Ahmed, N. (2022). </w:t>
      </w:r>
      <w:r w:rsidRPr="00B56E30">
        <w:rPr>
          <w:i/>
          <w:iCs/>
        </w:rPr>
        <w:t>Democratic governance in Bangladesh: Dilemmas of governing</w:t>
      </w:r>
      <w:r w:rsidRPr="00B56E30">
        <w:t> (1st ed.). Routledge.</w:t>
      </w:r>
    </w:p>
    <w:p w14:paraId="33228A2B" w14:textId="77777777" w:rsidR="00B56E30" w:rsidRPr="00B56E30" w:rsidRDefault="00B56E30" w:rsidP="00B56E30">
      <w:pPr>
        <w:spacing w:line="360" w:lineRule="auto"/>
        <w:ind w:left="720" w:hanging="720"/>
      </w:pPr>
      <w:r w:rsidRPr="00B56E30">
        <w:t>Baum, M. A., &amp; Potter, P. B. (2015). Democratic constraint, the democratic peace, and conflict initiation. </w:t>
      </w:r>
      <w:r w:rsidRPr="00B56E30">
        <w:rPr>
          <w:i/>
          <w:iCs/>
        </w:rPr>
        <w:t>War and Democratic Constraint</w:t>
      </w:r>
      <w:r w:rsidRPr="00B56E30">
        <w:t>, </w:t>
      </w:r>
      <w:r w:rsidRPr="00B56E30">
        <w:rPr>
          <w:i/>
          <w:iCs/>
        </w:rPr>
        <w:t>1</w:t>
      </w:r>
      <w:r w:rsidRPr="00B56E30">
        <w:t>, 87. </w:t>
      </w:r>
      <w:hyperlink r:id="rId8" w:history="1">
        <w:r w:rsidRPr="00B56E30">
          <w:rPr>
            <w:rStyle w:val="Hyperlink"/>
          </w:rPr>
          <w:t>https://doi.org/10.23943/princeton/9780691164984.003.0003</w:t>
        </w:r>
      </w:hyperlink>
    </w:p>
    <w:p w14:paraId="4F1B60CC" w14:textId="77777777" w:rsidR="00B56E30" w:rsidRPr="00B56E30" w:rsidRDefault="00B56E30" w:rsidP="00B56E30">
      <w:pPr>
        <w:spacing w:line="360" w:lineRule="auto"/>
        <w:ind w:left="720" w:hanging="720"/>
      </w:pPr>
      <w:proofErr w:type="spellStart"/>
      <w:r w:rsidRPr="00B56E30">
        <w:t>Caranti</w:t>
      </w:r>
      <w:proofErr w:type="spellEnd"/>
      <w:r w:rsidRPr="00B56E30">
        <w:t xml:space="preserve">, L., &amp; </w:t>
      </w:r>
      <w:proofErr w:type="spellStart"/>
      <w:r w:rsidRPr="00B56E30">
        <w:t>Pinzani</w:t>
      </w:r>
      <w:proofErr w:type="spellEnd"/>
      <w:r w:rsidRPr="00B56E30">
        <w:t>, A. (2022). </w:t>
      </w:r>
      <w:r w:rsidRPr="00B56E30">
        <w:rPr>
          <w:i/>
          <w:iCs/>
        </w:rPr>
        <w:t>Kant and the problem of politics: Rethinking the contemporary world</w:t>
      </w:r>
      <w:r w:rsidRPr="00B56E30">
        <w:t>. Taylor &amp; Francis.</w:t>
      </w:r>
    </w:p>
    <w:p w14:paraId="685D4F65" w14:textId="77777777" w:rsidR="00B56E30" w:rsidRPr="00B56E30" w:rsidRDefault="00B56E30" w:rsidP="00B56E30">
      <w:pPr>
        <w:spacing w:line="360" w:lineRule="auto"/>
        <w:ind w:left="720" w:hanging="720"/>
      </w:pPr>
      <w:r w:rsidRPr="00B56E30">
        <w:t>Carlson, J. D. (2009). Moral development, norm systems and social modernization: A normative democratic peace model. </w:t>
      </w:r>
      <w:r w:rsidRPr="00B56E30">
        <w:rPr>
          <w:i/>
          <w:iCs/>
        </w:rPr>
        <w:t>SSRN Electronic Journal</w:t>
      </w:r>
      <w:r w:rsidRPr="00B56E30">
        <w:t>, </w:t>
      </w:r>
      <w:r w:rsidRPr="00B56E30">
        <w:rPr>
          <w:i/>
          <w:iCs/>
        </w:rPr>
        <w:t>1</w:t>
      </w:r>
      <w:r w:rsidRPr="00B56E30">
        <w:t>, 181. </w:t>
      </w:r>
      <w:hyperlink r:id="rId9" w:history="1">
        <w:r w:rsidRPr="00B56E30">
          <w:rPr>
            <w:rStyle w:val="Hyperlink"/>
          </w:rPr>
          <w:t>https://doi.org/10.2139/ssrn.1499566</w:t>
        </w:r>
      </w:hyperlink>
    </w:p>
    <w:p w14:paraId="5EBBB500" w14:textId="77777777" w:rsidR="00B56E30" w:rsidRPr="00B56E30" w:rsidRDefault="00B56E30" w:rsidP="00B56E30">
      <w:pPr>
        <w:spacing w:line="360" w:lineRule="auto"/>
        <w:ind w:left="720" w:hanging="720"/>
      </w:pPr>
      <w:r w:rsidRPr="00B56E30">
        <w:t>Chaudhuri, R. (2021). Introduction: War and peace in contemporary India. </w:t>
      </w:r>
      <w:r w:rsidRPr="00B56E30">
        <w:rPr>
          <w:i/>
          <w:iCs/>
        </w:rPr>
        <w:t>War and Peace in Contemporary India</w:t>
      </w:r>
      <w:r w:rsidRPr="00B56E30">
        <w:t>, </w:t>
      </w:r>
      <w:r w:rsidRPr="00B56E30">
        <w:rPr>
          <w:i/>
          <w:iCs/>
        </w:rPr>
        <w:t>2</w:t>
      </w:r>
      <w:r w:rsidRPr="00B56E30">
        <w:t>, 1-8. </w:t>
      </w:r>
      <w:hyperlink r:id="rId10" w:history="1">
        <w:r w:rsidRPr="00B56E30">
          <w:rPr>
            <w:rStyle w:val="Hyperlink"/>
          </w:rPr>
          <w:t>https://doi.org/10.4324/9781003231998-1</w:t>
        </w:r>
      </w:hyperlink>
    </w:p>
    <w:p w14:paraId="621B9CA3" w14:textId="77777777" w:rsidR="00B56E30" w:rsidRPr="00B56E30" w:rsidRDefault="00B56E30" w:rsidP="00B56E30">
      <w:pPr>
        <w:spacing w:line="360" w:lineRule="auto"/>
        <w:ind w:left="720" w:hanging="720"/>
      </w:pPr>
      <w:r w:rsidRPr="00B56E30">
        <w:t>Cooper. (2015). Structural causes and economic effects. </w:t>
      </w:r>
      <w:r w:rsidRPr="00B56E30">
        <w:rPr>
          <w:i/>
          <w:iCs/>
        </w:rPr>
        <w:t>Conflict After the Cold War</w:t>
      </w:r>
      <w:r w:rsidRPr="00B56E30">
        <w:t>, </w:t>
      </w:r>
      <w:r w:rsidRPr="00B56E30">
        <w:rPr>
          <w:i/>
          <w:iCs/>
        </w:rPr>
        <w:t>1</w:t>
      </w:r>
      <w:r w:rsidRPr="00B56E30">
        <w:t>, 349-358. </w:t>
      </w:r>
      <w:hyperlink r:id="rId11" w:history="1">
        <w:r w:rsidRPr="00B56E30">
          <w:rPr>
            <w:rStyle w:val="Hyperlink"/>
          </w:rPr>
          <w:t>https://doi.org/10.4324/9781315664484-43</w:t>
        </w:r>
      </w:hyperlink>
    </w:p>
    <w:p w14:paraId="5854F8AC" w14:textId="77777777" w:rsidR="00B56E30" w:rsidRPr="00B56E30" w:rsidRDefault="00B56E30" w:rsidP="00B56E30">
      <w:pPr>
        <w:spacing w:line="360" w:lineRule="auto"/>
        <w:ind w:left="720" w:hanging="720"/>
      </w:pPr>
      <w:proofErr w:type="spellStart"/>
      <w:r w:rsidRPr="00B56E30">
        <w:t>Daddow</w:t>
      </w:r>
      <w:proofErr w:type="spellEnd"/>
      <w:r w:rsidRPr="00B56E30">
        <w:t>, O. (2013). </w:t>
      </w:r>
      <w:r w:rsidRPr="00B56E30">
        <w:rPr>
          <w:i/>
          <w:iCs/>
        </w:rPr>
        <w:t>International relations theory: The essentials</w:t>
      </w:r>
      <w:r w:rsidRPr="00B56E30">
        <w:t> (1st ed.). SAGE.</w:t>
      </w:r>
    </w:p>
    <w:p w14:paraId="4ED4C80F" w14:textId="77777777" w:rsidR="00B56E30" w:rsidRPr="00B56E30" w:rsidRDefault="00B56E30" w:rsidP="00B56E30">
      <w:pPr>
        <w:spacing w:line="360" w:lineRule="auto"/>
        <w:ind w:left="720" w:hanging="720"/>
      </w:pPr>
      <w:r w:rsidRPr="00B56E30">
        <w:t xml:space="preserve">Economou, E. M., Kyriazis, N. C., &amp; </w:t>
      </w:r>
      <w:proofErr w:type="spellStart"/>
      <w:r w:rsidRPr="00B56E30">
        <w:t>Platias</w:t>
      </w:r>
      <w:proofErr w:type="spellEnd"/>
      <w:r w:rsidRPr="00B56E30">
        <w:t>, A. (2022). </w:t>
      </w:r>
      <w:r w:rsidRPr="00B56E30">
        <w:rPr>
          <w:i/>
          <w:iCs/>
        </w:rPr>
        <w:t>Democracy in times of crises: Challenges, problems and policy proposals</w:t>
      </w:r>
      <w:r w:rsidRPr="00B56E30">
        <w:t>. Springer Nature.</w:t>
      </w:r>
    </w:p>
    <w:p w14:paraId="540BBEAA" w14:textId="77777777" w:rsidR="00B56E30" w:rsidRPr="00B56E30" w:rsidRDefault="00B56E30" w:rsidP="00B56E30">
      <w:pPr>
        <w:spacing w:line="360" w:lineRule="auto"/>
        <w:ind w:left="720" w:hanging="720"/>
      </w:pPr>
      <w:r w:rsidRPr="00B56E30">
        <w:t xml:space="preserve">Ghimire, D. K. (2018). Socio-structural causes of rise of </w:t>
      </w:r>
      <w:proofErr w:type="gramStart"/>
      <w:r w:rsidRPr="00B56E30">
        <w:t>democracy :</w:t>
      </w:r>
      <w:proofErr w:type="gramEnd"/>
      <w:r w:rsidRPr="00B56E30">
        <w:t xml:space="preserve"> With reference to 2006 democratic movement of Nepal. </w:t>
      </w:r>
      <w:r w:rsidRPr="00B56E30">
        <w:rPr>
          <w:i/>
          <w:iCs/>
        </w:rPr>
        <w:t>Journal of National Development</w:t>
      </w:r>
      <w:r w:rsidRPr="00B56E30">
        <w:t>, </w:t>
      </w:r>
      <w:r w:rsidRPr="00B56E30">
        <w:rPr>
          <w:i/>
          <w:iCs/>
        </w:rPr>
        <w:t>31</w:t>
      </w:r>
      <w:r w:rsidRPr="00B56E30">
        <w:t>(2), 50-60. </w:t>
      </w:r>
      <w:hyperlink r:id="rId12" w:history="1">
        <w:r w:rsidRPr="00B56E30">
          <w:rPr>
            <w:rStyle w:val="Hyperlink"/>
          </w:rPr>
          <w:t>https://doi.org/10.29070/31/58285</w:t>
        </w:r>
      </w:hyperlink>
    </w:p>
    <w:p w14:paraId="619E6A14" w14:textId="77777777" w:rsidR="00B56E30" w:rsidRPr="00B56E30" w:rsidRDefault="00B56E30" w:rsidP="00B56E30">
      <w:pPr>
        <w:spacing w:line="360" w:lineRule="auto"/>
        <w:ind w:left="720" w:hanging="720"/>
      </w:pPr>
      <w:r w:rsidRPr="00B56E30">
        <w:t>James. (2022). Decentralized governance: Crafting effective democracies around the world. </w:t>
      </w:r>
      <w:r w:rsidRPr="00B56E30">
        <w:rPr>
          <w:i/>
          <w:iCs/>
        </w:rPr>
        <w:t>SAGE Journal</w:t>
      </w:r>
      <w:r w:rsidRPr="00B56E30">
        <w:t>, </w:t>
      </w:r>
      <w:r w:rsidRPr="00B56E30">
        <w:rPr>
          <w:i/>
          <w:iCs/>
        </w:rPr>
        <w:t>1</w:t>
      </w:r>
      <w:r w:rsidRPr="00B56E30">
        <w:t>, 55. </w:t>
      </w:r>
      <w:hyperlink r:id="rId13" w:history="1">
        <w:r w:rsidRPr="00B56E30">
          <w:rPr>
            <w:rStyle w:val="Hyperlink"/>
          </w:rPr>
          <w:t>https://doi.org/10.31389/lsepress.dlg</w:t>
        </w:r>
      </w:hyperlink>
    </w:p>
    <w:p w14:paraId="155877CE" w14:textId="77777777" w:rsidR="00B56E30" w:rsidRPr="00B56E30" w:rsidRDefault="00B56E30" w:rsidP="00B56E30">
      <w:pPr>
        <w:spacing w:line="360" w:lineRule="auto"/>
        <w:ind w:left="720" w:hanging="720"/>
      </w:pPr>
      <w:proofErr w:type="spellStart"/>
      <w:r w:rsidRPr="00B56E30">
        <w:t>Jegat</w:t>
      </w:r>
      <w:proofErr w:type="spellEnd"/>
      <w:r w:rsidRPr="00B56E30">
        <w:t>, J. (2015, November 25). </w:t>
      </w:r>
      <w:r w:rsidRPr="00B56E30">
        <w:rPr>
          <w:i/>
          <w:iCs/>
        </w:rPr>
        <w:t>Democratic peace theory, power, and economic interdependence</w:t>
      </w:r>
      <w:r w:rsidRPr="00B56E30">
        <w:t>. E-International Relations. </w:t>
      </w:r>
      <w:hyperlink r:id="rId14" w:history="1">
        <w:r w:rsidRPr="00B56E30">
          <w:rPr>
            <w:rStyle w:val="Hyperlink"/>
          </w:rPr>
          <w:t>https://www.e-ir.info/2015/11/24/democratic-peace-theory-power-and-economic-interdependence/</w:t>
        </w:r>
      </w:hyperlink>
    </w:p>
    <w:p w14:paraId="7DF8DAF2" w14:textId="77777777" w:rsidR="00B56E30" w:rsidRPr="00B56E30" w:rsidRDefault="00B56E30" w:rsidP="00B56E30">
      <w:pPr>
        <w:spacing w:line="360" w:lineRule="auto"/>
        <w:ind w:left="720" w:hanging="720"/>
      </w:pPr>
      <w:r w:rsidRPr="00B56E30">
        <w:t xml:space="preserve">Jones, B., &amp; </w:t>
      </w:r>
      <w:proofErr w:type="spellStart"/>
      <w:r w:rsidRPr="00B56E30">
        <w:t>Lühe</w:t>
      </w:r>
      <w:proofErr w:type="spellEnd"/>
      <w:r w:rsidRPr="00B56E30">
        <w:t>, U. (2021). Knowledge for peace: Transitional justice and the politics of knowledge in theory and practice. </w:t>
      </w:r>
      <w:r w:rsidRPr="00B56E30">
        <w:rPr>
          <w:i/>
          <w:iCs/>
        </w:rPr>
        <w:t>Knowledge for Peace</w:t>
      </w:r>
      <w:r w:rsidRPr="00B56E30">
        <w:t>, 1-19. </w:t>
      </w:r>
      <w:hyperlink r:id="rId15" w:history="1">
        <w:r w:rsidRPr="00B56E30">
          <w:rPr>
            <w:rStyle w:val="Hyperlink"/>
          </w:rPr>
          <w:t>https://doi.org/10.4337/9781789905359.00007</w:t>
        </w:r>
      </w:hyperlink>
    </w:p>
    <w:p w14:paraId="4EF47032" w14:textId="77777777" w:rsidR="00B56E30" w:rsidRPr="00B56E30" w:rsidRDefault="00B56E30" w:rsidP="00B56E30">
      <w:pPr>
        <w:spacing w:line="360" w:lineRule="auto"/>
        <w:ind w:left="720" w:hanging="720"/>
      </w:pPr>
      <w:r w:rsidRPr="00B56E30">
        <w:t>Kant, I. (2022). </w:t>
      </w:r>
      <w:r w:rsidRPr="00B56E30">
        <w:rPr>
          <w:i/>
          <w:iCs/>
        </w:rPr>
        <w:t>Perpetual peace: A philosophical essay</w:t>
      </w:r>
      <w:r w:rsidRPr="00B56E30">
        <w:t xml:space="preserve"> (1st ed.). </w:t>
      </w:r>
      <w:proofErr w:type="spellStart"/>
      <w:r w:rsidRPr="00B56E30">
        <w:t>DigiCat</w:t>
      </w:r>
      <w:proofErr w:type="spellEnd"/>
      <w:r w:rsidRPr="00B56E30">
        <w:t>.</w:t>
      </w:r>
    </w:p>
    <w:p w14:paraId="128118CA" w14:textId="77777777" w:rsidR="00B56E30" w:rsidRPr="00B56E30" w:rsidRDefault="00B56E30" w:rsidP="00B56E30">
      <w:pPr>
        <w:spacing w:line="360" w:lineRule="auto"/>
        <w:ind w:left="720" w:hanging="720"/>
      </w:pPr>
      <w:r w:rsidRPr="00B56E30">
        <w:t>Longley, R. (2019, September 25). </w:t>
      </w:r>
      <w:r w:rsidRPr="00B56E30">
        <w:rPr>
          <w:i/>
          <w:iCs/>
        </w:rPr>
        <w:t>What is the democratic peace theory? Definition and examples</w:t>
      </w:r>
      <w:r w:rsidRPr="00B56E30">
        <w:t>. ThoughtCo. </w:t>
      </w:r>
      <w:hyperlink r:id="rId16" w:history="1">
        <w:r w:rsidRPr="00B56E30">
          <w:rPr>
            <w:rStyle w:val="Hyperlink"/>
          </w:rPr>
          <w:t>https://www.thoughtco.com/democratic-peace-theory-4769410</w:t>
        </w:r>
      </w:hyperlink>
    </w:p>
    <w:p w14:paraId="7DA0C310" w14:textId="77777777" w:rsidR="00B56E30" w:rsidRPr="00B56E30" w:rsidRDefault="00B56E30" w:rsidP="00B56E30">
      <w:pPr>
        <w:spacing w:line="360" w:lineRule="auto"/>
        <w:ind w:left="720" w:hanging="720"/>
      </w:pPr>
      <w:r w:rsidRPr="00B56E30">
        <w:t>Mahdavi, M. (2016). The challenge of democratization in post-revolutionary Iran: Beyond the democratic peace theory. </w:t>
      </w:r>
      <w:r w:rsidRPr="00B56E30">
        <w:rPr>
          <w:i/>
          <w:iCs/>
        </w:rPr>
        <w:t>Democratic Peace Across the Middle East</w:t>
      </w:r>
      <w:r w:rsidRPr="00B56E30">
        <w:t>, </w:t>
      </w:r>
      <w:r w:rsidRPr="00B56E30">
        <w:rPr>
          <w:i/>
          <w:iCs/>
        </w:rPr>
        <w:t>1</w:t>
      </w:r>
      <w:r w:rsidRPr="00B56E30">
        <w:t>, 23-38. </w:t>
      </w:r>
      <w:hyperlink r:id="rId17" w:history="1">
        <w:r w:rsidRPr="00B56E30">
          <w:rPr>
            <w:rStyle w:val="Hyperlink"/>
          </w:rPr>
          <w:t>https://doi.org/10.5040/9781350986053.ch-004</w:t>
        </w:r>
      </w:hyperlink>
    </w:p>
    <w:p w14:paraId="1B683A2C" w14:textId="77777777" w:rsidR="00B56E30" w:rsidRPr="00B56E30" w:rsidRDefault="00B56E30" w:rsidP="00B56E30">
      <w:pPr>
        <w:spacing w:line="360" w:lineRule="auto"/>
        <w:ind w:left="720" w:hanging="720"/>
      </w:pPr>
      <w:r w:rsidRPr="00B56E30">
        <w:t>Manwaring, R. (2014). New social democratic governments in Britain and Australia. </w:t>
      </w:r>
      <w:r w:rsidRPr="00B56E30">
        <w:rPr>
          <w:i/>
          <w:iCs/>
        </w:rPr>
        <w:t>The search for democratic renewal</w:t>
      </w:r>
      <w:r w:rsidRPr="00B56E30">
        <w:t>, </w:t>
      </w:r>
      <w:r w:rsidRPr="00B56E30">
        <w:rPr>
          <w:i/>
          <w:iCs/>
        </w:rPr>
        <w:t>1</w:t>
      </w:r>
      <w:r w:rsidRPr="00B56E30">
        <w:t>, 221. </w:t>
      </w:r>
      <w:hyperlink r:id="rId18" w:history="1">
        <w:r w:rsidRPr="00B56E30">
          <w:rPr>
            <w:rStyle w:val="Hyperlink"/>
          </w:rPr>
          <w:t>https://doi.org/10.7765/9781847799470.00009</w:t>
        </w:r>
      </w:hyperlink>
    </w:p>
    <w:p w14:paraId="088C591E" w14:textId="77777777" w:rsidR="00B56E30" w:rsidRPr="00B56E30" w:rsidRDefault="00B56E30" w:rsidP="00B56E30">
      <w:pPr>
        <w:spacing w:line="360" w:lineRule="auto"/>
        <w:ind w:left="720" w:hanging="720"/>
      </w:pPr>
      <w:r w:rsidRPr="00B56E30">
        <w:t>Maoz, Z., &amp; Russett, B. (2006). 19. Zeev Maoz and Bruce Russett. 1993. “Normative and structural causes of democratic peace, 1946–1986.” American political science review 87 (September): 624–38. Cited 278 times. </w:t>
      </w:r>
      <w:r w:rsidRPr="00B56E30">
        <w:rPr>
          <w:i/>
          <w:iCs/>
        </w:rPr>
        <w:t>American Political Science Review</w:t>
      </w:r>
      <w:r w:rsidRPr="00B56E30">
        <w:t>, </w:t>
      </w:r>
      <w:r w:rsidRPr="00B56E30">
        <w:rPr>
          <w:i/>
          <w:iCs/>
        </w:rPr>
        <w:t>100</w:t>
      </w:r>
      <w:r w:rsidRPr="00B56E30">
        <w:t>(04), 685. </w:t>
      </w:r>
      <w:hyperlink r:id="rId19" w:history="1">
        <w:r w:rsidRPr="00B56E30">
          <w:rPr>
            <w:rStyle w:val="Hyperlink"/>
          </w:rPr>
          <w:t>https://doi.org/10.1017/s0003055406402562</w:t>
        </w:r>
      </w:hyperlink>
    </w:p>
    <w:p w14:paraId="0B43910B" w14:textId="77777777" w:rsidR="00B56E30" w:rsidRPr="00B56E30" w:rsidRDefault="00B56E30" w:rsidP="00B56E30">
      <w:pPr>
        <w:spacing w:line="360" w:lineRule="auto"/>
        <w:ind w:left="720" w:hanging="720"/>
      </w:pPr>
      <w:r w:rsidRPr="00B56E30">
        <w:t>Mara, G. M. (2019). Perpetual peace. </w:t>
      </w:r>
      <w:r w:rsidRPr="00B56E30">
        <w:rPr>
          <w:i/>
          <w:iCs/>
        </w:rPr>
        <w:t>Between Specters of War and Visions of Peace</w:t>
      </w:r>
      <w:r w:rsidRPr="00B56E30">
        <w:t>, </w:t>
      </w:r>
      <w:r w:rsidRPr="00B56E30">
        <w:rPr>
          <w:i/>
          <w:iCs/>
        </w:rPr>
        <w:t>1</w:t>
      </w:r>
      <w:r w:rsidRPr="00B56E30">
        <w:t>, 85-127. </w:t>
      </w:r>
      <w:hyperlink r:id="rId20" w:history="1">
        <w:r w:rsidRPr="00B56E30">
          <w:rPr>
            <w:rStyle w:val="Hyperlink"/>
          </w:rPr>
          <w:t>https://doi.org/10.1093/oso/9780190903916.003.0004</w:t>
        </w:r>
      </w:hyperlink>
    </w:p>
    <w:p w14:paraId="3A200EDD" w14:textId="77777777" w:rsidR="00B56E30" w:rsidRPr="00B56E30" w:rsidRDefault="00B56E30" w:rsidP="00B56E30">
      <w:pPr>
        <w:spacing w:line="360" w:lineRule="auto"/>
        <w:ind w:left="720" w:hanging="720"/>
      </w:pPr>
      <w:r w:rsidRPr="00B56E30">
        <w:t>Meyers, J. S. (2022). Bureaucracies, democracies, and economies. </w:t>
      </w:r>
      <w:r w:rsidRPr="00B56E30">
        <w:rPr>
          <w:i/>
          <w:iCs/>
        </w:rPr>
        <w:t>Working Democracies</w:t>
      </w:r>
      <w:r w:rsidRPr="00B56E30">
        <w:t>, </w:t>
      </w:r>
      <w:r w:rsidRPr="00B56E30">
        <w:rPr>
          <w:i/>
          <w:iCs/>
        </w:rPr>
        <w:t>1</w:t>
      </w:r>
      <w:r w:rsidRPr="00B56E30">
        <w:t>, 221-236. </w:t>
      </w:r>
      <w:hyperlink r:id="rId21" w:history="1">
        <w:r w:rsidRPr="00B56E30">
          <w:rPr>
            <w:rStyle w:val="Hyperlink"/>
          </w:rPr>
          <w:t>https://doi.org/10.7591/cornell/9781501763687.003.0008</w:t>
        </w:r>
      </w:hyperlink>
    </w:p>
    <w:p w14:paraId="7AE71324" w14:textId="77777777" w:rsidR="00B56E30" w:rsidRPr="00B56E30" w:rsidRDefault="00B56E30" w:rsidP="00B56E30">
      <w:pPr>
        <w:spacing w:line="360" w:lineRule="auto"/>
        <w:ind w:left="720" w:hanging="720"/>
      </w:pPr>
      <w:r w:rsidRPr="00B56E30">
        <w:t>Molloy, S. (2019). </w:t>
      </w:r>
      <w:r w:rsidRPr="00B56E30">
        <w:rPr>
          <w:i/>
          <w:iCs/>
        </w:rPr>
        <w:t>undefined</w:t>
      </w:r>
      <w:r w:rsidRPr="00B56E30">
        <w:t> (1st ed.). University of Michigan Press.</w:t>
      </w:r>
    </w:p>
    <w:p w14:paraId="0DD64AA3" w14:textId="77777777" w:rsidR="00B56E30" w:rsidRPr="00B56E30" w:rsidRDefault="00B56E30" w:rsidP="00B56E30">
      <w:pPr>
        <w:spacing w:line="360" w:lineRule="auto"/>
        <w:ind w:left="720" w:hanging="720"/>
      </w:pPr>
      <w:r w:rsidRPr="00B56E30">
        <w:t>Narayanan, G. (2021). Democratic deficits: Structural and agency factors in Myanmar’s ethnic peace process during regime transition. </w:t>
      </w:r>
      <w:r w:rsidRPr="00B56E30">
        <w:rPr>
          <w:i/>
          <w:iCs/>
        </w:rPr>
        <w:t>Asian Journal of Peacebuilding</w:t>
      </w:r>
      <w:r w:rsidRPr="00B56E30">
        <w:t>, </w:t>
      </w:r>
      <w:r w:rsidRPr="00B56E30">
        <w:rPr>
          <w:i/>
          <w:iCs/>
        </w:rPr>
        <w:t>9</w:t>
      </w:r>
      <w:r w:rsidRPr="00B56E30">
        <w:t>(2), 383-410. </w:t>
      </w:r>
      <w:hyperlink r:id="rId22" w:history="1">
        <w:r w:rsidRPr="00B56E30">
          <w:rPr>
            <w:rStyle w:val="Hyperlink"/>
          </w:rPr>
          <w:t>https://doi.org/10.18588/202108.00a148</w:t>
        </w:r>
      </w:hyperlink>
    </w:p>
    <w:p w14:paraId="70F9FABF" w14:textId="77777777" w:rsidR="00B56E30" w:rsidRPr="00B56E30" w:rsidRDefault="00B56E30" w:rsidP="00B56E30">
      <w:pPr>
        <w:spacing w:line="360" w:lineRule="auto"/>
        <w:ind w:left="720" w:hanging="720"/>
      </w:pPr>
      <w:r w:rsidRPr="00B56E30">
        <w:t>Nugent, E. R. (2020). Polarization during democratic transitions. </w:t>
      </w:r>
      <w:r w:rsidRPr="00B56E30">
        <w:rPr>
          <w:i/>
          <w:iCs/>
        </w:rPr>
        <w:t>After Repression</w:t>
      </w:r>
      <w:r w:rsidRPr="00B56E30">
        <w:t>, </w:t>
      </w:r>
      <w:r w:rsidRPr="00B56E30">
        <w:rPr>
          <w:i/>
          <w:iCs/>
        </w:rPr>
        <w:t>1</w:t>
      </w:r>
      <w:r w:rsidRPr="00B56E30">
        <w:t>, 207-247. </w:t>
      </w:r>
      <w:hyperlink r:id="rId23" w:history="1">
        <w:r w:rsidRPr="00B56E30">
          <w:rPr>
            <w:rStyle w:val="Hyperlink"/>
          </w:rPr>
          <w:t>https://doi.org/10.23943/princeton/9780691203058.003.0008</w:t>
        </w:r>
      </w:hyperlink>
    </w:p>
    <w:p w14:paraId="41155FAE" w14:textId="77777777" w:rsidR="00B56E30" w:rsidRPr="00B56E30" w:rsidRDefault="00B56E30" w:rsidP="00B56E30">
      <w:pPr>
        <w:spacing w:line="360" w:lineRule="auto"/>
        <w:ind w:left="720" w:hanging="720"/>
      </w:pPr>
      <w:proofErr w:type="spellStart"/>
      <w:r w:rsidRPr="00B56E30">
        <w:t>Okuneva</w:t>
      </w:r>
      <w:proofErr w:type="spellEnd"/>
      <w:r w:rsidRPr="00B56E30">
        <w:t>, E. S. (2015). Critics of democratic peace theory: From realism to constructivism. </w:t>
      </w:r>
      <w:r w:rsidRPr="00B56E30">
        <w:rPr>
          <w:i/>
          <w:iCs/>
        </w:rPr>
        <w:t>Comparative Politics Russia</w:t>
      </w:r>
      <w:r w:rsidRPr="00B56E30">
        <w:t>, </w:t>
      </w:r>
      <w:r w:rsidRPr="00B56E30">
        <w:rPr>
          <w:i/>
          <w:iCs/>
        </w:rPr>
        <w:t>6</w:t>
      </w:r>
      <w:r w:rsidRPr="00B56E30">
        <w:t>(4(21)), 6-9. </w:t>
      </w:r>
      <w:hyperlink r:id="rId24" w:history="1">
        <w:r w:rsidRPr="00B56E30">
          <w:rPr>
            <w:rStyle w:val="Hyperlink"/>
          </w:rPr>
          <w:t>https://doi.org/10.18611/2221-3279-2015-6-4(21)-6-9</w:t>
        </w:r>
      </w:hyperlink>
    </w:p>
    <w:p w14:paraId="6C047E6F" w14:textId="77777777" w:rsidR="00B56E30" w:rsidRPr="00B56E30" w:rsidRDefault="00B56E30" w:rsidP="00B56E30">
      <w:pPr>
        <w:spacing w:line="360" w:lineRule="auto"/>
        <w:ind w:left="720" w:hanging="720"/>
      </w:pPr>
      <w:r w:rsidRPr="00B56E30">
        <w:t>Paquet-Sévigny, T. (2020). Opening address at the first conference on a more democratic United Nations. </w:t>
      </w:r>
      <w:r w:rsidRPr="00B56E30">
        <w:rPr>
          <w:i/>
          <w:iCs/>
        </w:rPr>
        <w:t>Building A More Democratic UNITED NATIONS</w:t>
      </w:r>
      <w:r w:rsidRPr="00B56E30">
        <w:t>, </w:t>
      </w:r>
      <w:r w:rsidRPr="00B56E30">
        <w:rPr>
          <w:i/>
          <w:iCs/>
        </w:rPr>
        <w:t>1</w:t>
      </w:r>
      <w:r w:rsidRPr="00B56E30">
        <w:t>, 23-25. </w:t>
      </w:r>
      <w:hyperlink r:id="rId25" w:history="1">
        <w:r w:rsidRPr="00B56E30">
          <w:rPr>
            <w:rStyle w:val="Hyperlink"/>
          </w:rPr>
          <w:t>https://doi.org/10.4324/9781003062493-6</w:t>
        </w:r>
      </w:hyperlink>
    </w:p>
    <w:p w14:paraId="03735B91" w14:textId="77777777" w:rsidR="00B56E30" w:rsidRPr="00B56E30" w:rsidRDefault="00B56E30" w:rsidP="00B56E30">
      <w:pPr>
        <w:spacing w:line="360" w:lineRule="auto"/>
        <w:ind w:left="720" w:hanging="720"/>
      </w:pPr>
      <w:r w:rsidRPr="00B56E30">
        <w:t xml:space="preserve">Parmar, I. (2013). The ‘knowledge </w:t>
      </w:r>
      <w:proofErr w:type="gramStart"/>
      <w:r w:rsidRPr="00B56E30">
        <w:t>politics’</w:t>
      </w:r>
      <w:proofErr w:type="gramEnd"/>
      <w:r w:rsidRPr="00B56E30">
        <w:t xml:space="preserve"> of democratic peace theory. </w:t>
      </w:r>
      <w:r w:rsidRPr="00B56E30">
        <w:rPr>
          <w:i/>
          <w:iCs/>
        </w:rPr>
        <w:t>International Politics</w:t>
      </w:r>
      <w:r w:rsidRPr="00B56E30">
        <w:t>, </w:t>
      </w:r>
      <w:r w:rsidRPr="00B56E30">
        <w:rPr>
          <w:i/>
          <w:iCs/>
        </w:rPr>
        <w:t>50</w:t>
      </w:r>
      <w:r w:rsidRPr="00B56E30">
        <w:t>(2), 231-256. </w:t>
      </w:r>
      <w:hyperlink r:id="rId26" w:history="1">
        <w:r w:rsidRPr="00B56E30">
          <w:rPr>
            <w:rStyle w:val="Hyperlink"/>
          </w:rPr>
          <w:t>https://doi.org/10.1057/ip.2013.4</w:t>
        </w:r>
      </w:hyperlink>
    </w:p>
    <w:p w14:paraId="7B8C8B3C" w14:textId="77777777" w:rsidR="00B56E30" w:rsidRPr="00B56E30" w:rsidRDefault="00B56E30" w:rsidP="00B56E30">
      <w:pPr>
        <w:spacing w:line="360" w:lineRule="auto"/>
        <w:ind w:left="720" w:hanging="720"/>
      </w:pPr>
      <w:r w:rsidRPr="00B56E30">
        <w:t>Rasler, K., &amp; Thompson, W. (2016). </w:t>
      </w:r>
      <w:r w:rsidRPr="00B56E30">
        <w:rPr>
          <w:i/>
          <w:iCs/>
        </w:rPr>
        <w:t>Puzzles of the democratic peace: Theory, geopolitics and the transformation of world politics</w:t>
      </w:r>
      <w:r w:rsidRPr="00B56E30">
        <w:t> (1st ed.). Springer.</w:t>
      </w:r>
    </w:p>
    <w:p w14:paraId="59C67A86" w14:textId="77777777" w:rsidR="00B56E30" w:rsidRPr="00B56E30" w:rsidRDefault="00B56E30" w:rsidP="00B56E30">
      <w:pPr>
        <w:spacing w:line="360" w:lineRule="auto"/>
        <w:ind w:left="720" w:hanging="720"/>
      </w:pPr>
      <w:r w:rsidRPr="00B56E30">
        <w:t>Reiter, D. (2012). Democratic peace theory. </w:t>
      </w:r>
      <w:r w:rsidRPr="00B56E30">
        <w:rPr>
          <w:i/>
          <w:iCs/>
        </w:rPr>
        <w:t>Political Science</w:t>
      </w:r>
      <w:r w:rsidRPr="00B56E30">
        <w:t>, </w:t>
      </w:r>
      <w:r w:rsidRPr="00B56E30">
        <w:rPr>
          <w:i/>
          <w:iCs/>
        </w:rPr>
        <w:t>2</w:t>
      </w:r>
      <w:r w:rsidRPr="00B56E30">
        <w:t>, 45. </w:t>
      </w:r>
      <w:hyperlink r:id="rId27" w:history="1">
        <w:r w:rsidRPr="00B56E30">
          <w:rPr>
            <w:rStyle w:val="Hyperlink"/>
          </w:rPr>
          <w:t>https://doi.org/10.1093/obo/9780199756223-0014</w:t>
        </w:r>
      </w:hyperlink>
    </w:p>
    <w:p w14:paraId="2E575F17" w14:textId="77777777" w:rsidR="00B56E30" w:rsidRPr="00B56E30" w:rsidRDefault="00B56E30" w:rsidP="00B56E30">
      <w:pPr>
        <w:spacing w:line="360" w:lineRule="auto"/>
        <w:ind w:left="720" w:hanging="720"/>
      </w:pPr>
      <w:r w:rsidRPr="00B56E30">
        <w:t>Rosato. (2020, October 18). </w:t>
      </w:r>
      <w:r w:rsidRPr="00B56E30">
        <w:rPr>
          <w:i/>
          <w:iCs/>
        </w:rPr>
        <w:t>The democratic peace theory: Introduction and relevance » beyond peace</w:t>
      </w:r>
      <w:r w:rsidRPr="00B56E30">
        <w:t>. Beyond Peace. </w:t>
      </w:r>
      <w:hyperlink r:id="rId28" w:history="1">
        <w:r w:rsidRPr="00B56E30">
          <w:rPr>
            <w:rStyle w:val="Hyperlink"/>
          </w:rPr>
          <w:t>https://beyond-peace.com/the-democratic-peace-theory-introduction-and-relevance/</w:t>
        </w:r>
      </w:hyperlink>
    </w:p>
    <w:p w14:paraId="68E7CB39" w14:textId="77777777" w:rsidR="00B56E30" w:rsidRPr="00B56E30" w:rsidRDefault="00B56E30" w:rsidP="00B56E30">
      <w:pPr>
        <w:spacing w:line="360" w:lineRule="auto"/>
        <w:ind w:left="720" w:hanging="720"/>
      </w:pPr>
      <w:r w:rsidRPr="00B56E30">
        <w:t>Sakib, N. (2017). </w:t>
      </w:r>
      <w:r w:rsidRPr="00B56E30">
        <w:rPr>
          <w:i/>
          <w:iCs/>
        </w:rPr>
        <w:t>A review of democratic peace theory</w:t>
      </w:r>
      <w:r w:rsidRPr="00B56E30">
        <w:t> (2nd ed.). GRIN Verlag.</w:t>
      </w:r>
    </w:p>
    <w:p w14:paraId="1F6C29B1" w14:textId="77777777" w:rsidR="00B56E30" w:rsidRPr="00B56E30" w:rsidRDefault="00B56E30" w:rsidP="00B56E30">
      <w:pPr>
        <w:spacing w:line="360" w:lineRule="auto"/>
        <w:ind w:left="720" w:hanging="720"/>
      </w:pPr>
      <w:r w:rsidRPr="00B56E30">
        <w:t>Simpson, S. (2018). Making liberal use of Kant? Democratic peace theory and </w:t>
      </w:r>
      <w:r w:rsidRPr="00B56E30">
        <w:rPr>
          <w:i/>
          <w:iCs/>
        </w:rPr>
        <w:t>Perpetual Peace</w:t>
      </w:r>
      <w:r w:rsidRPr="00B56E30">
        <w:t>. </w:t>
      </w:r>
      <w:r w:rsidRPr="00B56E30">
        <w:rPr>
          <w:i/>
          <w:iCs/>
        </w:rPr>
        <w:t>International Relations</w:t>
      </w:r>
      <w:r w:rsidRPr="00B56E30">
        <w:t>, </w:t>
      </w:r>
      <w:r w:rsidRPr="00B56E30">
        <w:rPr>
          <w:i/>
          <w:iCs/>
        </w:rPr>
        <w:t>33</w:t>
      </w:r>
      <w:r w:rsidRPr="00B56E30">
        <w:t>(1), 109-128. </w:t>
      </w:r>
      <w:hyperlink r:id="rId29" w:history="1">
        <w:r w:rsidRPr="00B56E30">
          <w:rPr>
            <w:rStyle w:val="Hyperlink"/>
          </w:rPr>
          <w:t>https://doi.org/10.1177/0047117818811463</w:t>
        </w:r>
      </w:hyperlink>
    </w:p>
    <w:p w14:paraId="138838EE" w14:textId="77777777" w:rsidR="00B56E30" w:rsidRPr="00B56E30" w:rsidRDefault="00B56E30" w:rsidP="00B56E30">
      <w:pPr>
        <w:spacing w:line="360" w:lineRule="auto"/>
        <w:ind w:left="720" w:hanging="720"/>
      </w:pPr>
      <w:r w:rsidRPr="00B56E30">
        <w:t>Vine, L. J. (2016). </w:t>
      </w:r>
      <w:r w:rsidRPr="00B56E30">
        <w:rPr>
          <w:i/>
          <w:iCs/>
        </w:rPr>
        <w:t>Democratic peace theory &amp; the draft: An analysis of conscription methods, democracy, &amp; interstate conflict</w:t>
      </w:r>
      <w:r w:rsidRPr="00B56E30">
        <w:t> (1st ed.). GRIN Verlag.</w:t>
      </w:r>
    </w:p>
    <w:p w14:paraId="6BFCBCD4" w14:textId="77777777" w:rsidR="00B56E30" w:rsidRPr="00B56E30" w:rsidRDefault="00B56E30" w:rsidP="00B56E30">
      <w:pPr>
        <w:spacing w:line="360" w:lineRule="auto"/>
        <w:ind w:left="720" w:hanging="720"/>
      </w:pPr>
      <w:r w:rsidRPr="00B56E30">
        <w:t>Welzel, C. (2018). 2. Theories of democratization. </w:t>
      </w:r>
      <w:r w:rsidRPr="00B56E30">
        <w:rPr>
          <w:i/>
          <w:iCs/>
        </w:rPr>
        <w:t>Democratization</w:t>
      </w:r>
      <w:r w:rsidRPr="00B56E30">
        <w:t>, </w:t>
      </w:r>
      <w:r w:rsidRPr="00B56E30">
        <w:rPr>
          <w:i/>
          <w:iCs/>
        </w:rPr>
        <w:t>1</w:t>
      </w:r>
      <w:r w:rsidRPr="00B56E30">
        <w:t>, 21-39. </w:t>
      </w:r>
      <w:hyperlink r:id="rId30" w:history="1">
        <w:r w:rsidRPr="00B56E30">
          <w:rPr>
            <w:rStyle w:val="Hyperlink"/>
          </w:rPr>
          <w:t>https://doi.org/10.1093/hepl/9780198732280.003.0002</w:t>
        </w:r>
      </w:hyperlink>
    </w:p>
    <w:p w14:paraId="59E4FDF6" w14:textId="77777777" w:rsidR="00B56E30" w:rsidRPr="00B56E30" w:rsidRDefault="00B56E30" w:rsidP="00B56E30">
      <w:pPr>
        <w:spacing w:line="360" w:lineRule="auto"/>
        <w:ind w:left="720" w:hanging="720"/>
      </w:pPr>
      <w:proofErr w:type="spellStart"/>
      <w:r w:rsidRPr="00B56E30">
        <w:t>Wiebrecht</w:t>
      </w:r>
      <w:proofErr w:type="spellEnd"/>
      <w:r w:rsidRPr="00B56E30">
        <w:t>, F. (2013). </w:t>
      </w:r>
      <w:r w:rsidRPr="00B56E30">
        <w:rPr>
          <w:i/>
          <w:iCs/>
        </w:rPr>
        <w:t>Democratic peace theory</w:t>
      </w:r>
      <w:r w:rsidRPr="00B56E30">
        <w:t> (1st ed.). GRIN Verlag.</w:t>
      </w:r>
    </w:p>
    <w:sectPr w:rsidR="00B56E30" w:rsidRPr="00B56E30" w:rsidSect="00AC0AF1">
      <w:foot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79F3A" w14:textId="77777777" w:rsidR="006E1A8A" w:rsidRDefault="006E1A8A" w:rsidP="008247AF">
      <w:pPr>
        <w:spacing w:after="0" w:line="240" w:lineRule="auto"/>
      </w:pPr>
      <w:r>
        <w:separator/>
      </w:r>
    </w:p>
  </w:endnote>
  <w:endnote w:type="continuationSeparator" w:id="0">
    <w:p w14:paraId="79A3F5AF" w14:textId="77777777" w:rsidR="006E1A8A" w:rsidRDefault="006E1A8A" w:rsidP="0082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256247"/>
      <w:docPartObj>
        <w:docPartGallery w:val="Page Numbers (Bottom of Page)"/>
        <w:docPartUnique/>
      </w:docPartObj>
    </w:sdtPr>
    <w:sdtEndPr>
      <w:rPr>
        <w:noProof/>
      </w:rPr>
    </w:sdtEndPr>
    <w:sdtContent>
      <w:p w14:paraId="595AC12D" w14:textId="77777777" w:rsidR="00AC0AF1" w:rsidRDefault="00AC0AF1">
        <w:pPr>
          <w:pStyle w:val="Footer"/>
          <w:jc w:val="center"/>
        </w:pPr>
        <w:r>
          <w:fldChar w:fldCharType="begin"/>
        </w:r>
        <w:r>
          <w:instrText xml:space="preserve"> PAGE   \* MERGEFORMAT </w:instrText>
        </w:r>
        <w:r>
          <w:fldChar w:fldCharType="separate"/>
        </w:r>
        <w:r w:rsidR="00BD7A79">
          <w:rPr>
            <w:noProof/>
          </w:rPr>
          <w:t>1</w:t>
        </w:r>
        <w:r>
          <w:rPr>
            <w:noProof/>
          </w:rPr>
          <w:fldChar w:fldCharType="end"/>
        </w:r>
      </w:p>
    </w:sdtContent>
  </w:sdt>
  <w:p w14:paraId="09B1C7EC" w14:textId="77777777" w:rsidR="00AC0AF1" w:rsidRDefault="00AC0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903B2" w14:textId="77777777" w:rsidR="006E1A8A" w:rsidRDefault="006E1A8A" w:rsidP="008247AF">
      <w:pPr>
        <w:spacing w:after="0" w:line="240" w:lineRule="auto"/>
      </w:pPr>
      <w:r>
        <w:separator/>
      </w:r>
    </w:p>
  </w:footnote>
  <w:footnote w:type="continuationSeparator" w:id="0">
    <w:p w14:paraId="520D2A5C" w14:textId="77777777" w:rsidR="006E1A8A" w:rsidRDefault="006E1A8A" w:rsidP="008247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8C"/>
    <w:rsid w:val="000455A4"/>
    <w:rsid w:val="00085078"/>
    <w:rsid w:val="000B0C41"/>
    <w:rsid w:val="000B36E8"/>
    <w:rsid w:val="000D68B9"/>
    <w:rsid w:val="000E0CCA"/>
    <w:rsid w:val="00113F4D"/>
    <w:rsid w:val="00120FD7"/>
    <w:rsid w:val="00126131"/>
    <w:rsid w:val="001304D4"/>
    <w:rsid w:val="00152297"/>
    <w:rsid w:val="00160AB9"/>
    <w:rsid w:val="00177EC9"/>
    <w:rsid w:val="001F1D84"/>
    <w:rsid w:val="001F4AB0"/>
    <w:rsid w:val="002037C0"/>
    <w:rsid w:val="00221F9B"/>
    <w:rsid w:val="00240C87"/>
    <w:rsid w:val="002477E5"/>
    <w:rsid w:val="00255ADF"/>
    <w:rsid w:val="00277157"/>
    <w:rsid w:val="0028604C"/>
    <w:rsid w:val="00286FEB"/>
    <w:rsid w:val="002A26E5"/>
    <w:rsid w:val="002C61C7"/>
    <w:rsid w:val="002F04BC"/>
    <w:rsid w:val="00301BBF"/>
    <w:rsid w:val="00310FFC"/>
    <w:rsid w:val="00321BF8"/>
    <w:rsid w:val="0033193A"/>
    <w:rsid w:val="00347A0F"/>
    <w:rsid w:val="003647BA"/>
    <w:rsid w:val="00381354"/>
    <w:rsid w:val="00383334"/>
    <w:rsid w:val="00386313"/>
    <w:rsid w:val="003A0892"/>
    <w:rsid w:val="003B62AC"/>
    <w:rsid w:val="003C375C"/>
    <w:rsid w:val="003C7F0F"/>
    <w:rsid w:val="003D50A6"/>
    <w:rsid w:val="003E4AE6"/>
    <w:rsid w:val="003E7F23"/>
    <w:rsid w:val="00405996"/>
    <w:rsid w:val="00412AE5"/>
    <w:rsid w:val="00416129"/>
    <w:rsid w:val="00425DC2"/>
    <w:rsid w:val="00431858"/>
    <w:rsid w:val="00434BF3"/>
    <w:rsid w:val="00493068"/>
    <w:rsid w:val="004B53AA"/>
    <w:rsid w:val="005021C5"/>
    <w:rsid w:val="00502732"/>
    <w:rsid w:val="005064CB"/>
    <w:rsid w:val="005067A4"/>
    <w:rsid w:val="00517BC8"/>
    <w:rsid w:val="00524BA6"/>
    <w:rsid w:val="00566A42"/>
    <w:rsid w:val="00594A6A"/>
    <w:rsid w:val="005B0196"/>
    <w:rsid w:val="005B2506"/>
    <w:rsid w:val="005C0CBA"/>
    <w:rsid w:val="005C3FDF"/>
    <w:rsid w:val="005D275A"/>
    <w:rsid w:val="005E3704"/>
    <w:rsid w:val="0061286E"/>
    <w:rsid w:val="0061723D"/>
    <w:rsid w:val="0063118F"/>
    <w:rsid w:val="00634E18"/>
    <w:rsid w:val="00645A6E"/>
    <w:rsid w:val="00652B37"/>
    <w:rsid w:val="006558BD"/>
    <w:rsid w:val="006A2227"/>
    <w:rsid w:val="006B7DE6"/>
    <w:rsid w:val="006E1A8A"/>
    <w:rsid w:val="006E7B02"/>
    <w:rsid w:val="00713C36"/>
    <w:rsid w:val="00743377"/>
    <w:rsid w:val="00746903"/>
    <w:rsid w:val="0077018C"/>
    <w:rsid w:val="007828D3"/>
    <w:rsid w:val="00786F16"/>
    <w:rsid w:val="007B5FE2"/>
    <w:rsid w:val="007F2EB7"/>
    <w:rsid w:val="007F7BCF"/>
    <w:rsid w:val="00805C14"/>
    <w:rsid w:val="00822A10"/>
    <w:rsid w:val="00823B80"/>
    <w:rsid w:val="008247AF"/>
    <w:rsid w:val="00835CE2"/>
    <w:rsid w:val="008408BD"/>
    <w:rsid w:val="0084200E"/>
    <w:rsid w:val="00843B49"/>
    <w:rsid w:val="0087236B"/>
    <w:rsid w:val="008A0774"/>
    <w:rsid w:val="008E7EC0"/>
    <w:rsid w:val="009023CB"/>
    <w:rsid w:val="0091483C"/>
    <w:rsid w:val="009805CD"/>
    <w:rsid w:val="009D57A7"/>
    <w:rsid w:val="00A07860"/>
    <w:rsid w:val="00A316E5"/>
    <w:rsid w:val="00A32BE4"/>
    <w:rsid w:val="00A412CE"/>
    <w:rsid w:val="00A416A2"/>
    <w:rsid w:val="00A7206C"/>
    <w:rsid w:val="00A723E0"/>
    <w:rsid w:val="00A81F79"/>
    <w:rsid w:val="00AC0AF1"/>
    <w:rsid w:val="00AC739D"/>
    <w:rsid w:val="00AD5471"/>
    <w:rsid w:val="00AF548C"/>
    <w:rsid w:val="00B2764B"/>
    <w:rsid w:val="00B56E30"/>
    <w:rsid w:val="00B93AD0"/>
    <w:rsid w:val="00B95D0A"/>
    <w:rsid w:val="00BA1027"/>
    <w:rsid w:val="00BA3BF8"/>
    <w:rsid w:val="00BD7A79"/>
    <w:rsid w:val="00BE71F9"/>
    <w:rsid w:val="00C02D9D"/>
    <w:rsid w:val="00C04BBA"/>
    <w:rsid w:val="00C31240"/>
    <w:rsid w:val="00C54B9C"/>
    <w:rsid w:val="00C80FE8"/>
    <w:rsid w:val="00C96BD6"/>
    <w:rsid w:val="00CD6F7B"/>
    <w:rsid w:val="00D04832"/>
    <w:rsid w:val="00D20E63"/>
    <w:rsid w:val="00D258F6"/>
    <w:rsid w:val="00D35862"/>
    <w:rsid w:val="00D36BA0"/>
    <w:rsid w:val="00D423A0"/>
    <w:rsid w:val="00D44583"/>
    <w:rsid w:val="00D54EDA"/>
    <w:rsid w:val="00D640BA"/>
    <w:rsid w:val="00D80C9C"/>
    <w:rsid w:val="00DA3A22"/>
    <w:rsid w:val="00DB47C7"/>
    <w:rsid w:val="00DC2A34"/>
    <w:rsid w:val="00DD57E3"/>
    <w:rsid w:val="00DE0555"/>
    <w:rsid w:val="00DE0D2C"/>
    <w:rsid w:val="00DE5210"/>
    <w:rsid w:val="00DF44B5"/>
    <w:rsid w:val="00E50AE3"/>
    <w:rsid w:val="00E57E13"/>
    <w:rsid w:val="00E6078F"/>
    <w:rsid w:val="00E626B1"/>
    <w:rsid w:val="00E73A36"/>
    <w:rsid w:val="00E91AB0"/>
    <w:rsid w:val="00EB40D0"/>
    <w:rsid w:val="00EB5BEF"/>
    <w:rsid w:val="00ED6C29"/>
    <w:rsid w:val="00EF42A4"/>
    <w:rsid w:val="00F104DE"/>
    <w:rsid w:val="00F1116A"/>
    <w:rsid w:val="00F23CAE"/>
    <w:rsid w:val="00F67545"/>
    <w:rsid w:val="00FA1B90"/>
    <w:rsid w:val="00FD0345"/>
    <w:rsid w:val="00FD0741"/>
    <w:rsid w:val="00FD29DF"/>
    <w:rsid w:val="00FD4DA7"/>
    <w:rsid w:val="00FD5502"/>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DD49"/>
  <w15:docId w15:val="{ABD9BD84-89CB-41C4-8801-4544B187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F0F"/>
    <w:rPr>
      <w:rFonts w:ascii="Times New Roman" w:hAnsi="Times New Roman"/>
      <w:sz w:val="24"/>
    </w:rPr>
  </w:style>
  <w:style w:type="paragraph" w:styleId="Heading1">
    <w:name w:val="heading 1"/>
    <w:basedOn w:val="Normal"/>
    <w:next w:val="Normal"/>
    <w:link w:val="Heading1Char"/>
    <w:uiPriority w:val="9"/>
    <w:qFormat/>
    <w:rsid w:val="00126131"/>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26131"/>
    <w:pPr>
      <w:keepNext/>
      <w:keepLines/>
      <w:spacing w:before="200" w:after="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4B5"/>
    <w:rPr>
      <w:color w:val="0000FF" w:themeColor="hyperlink"/>
      <w:u w:val="single"/>
    </w:rPr>
  </w:style>
  <w:style w:type="character" w:customStyle="1" w:styleId="Heading1Char">
    <w:name w:val="Heading 1 Char"/>
    <w:basedOn w:val="DefaultParagraphFont"/>
    <w:link w:val="Heading1"/>
    <w:uiPriority w:val="9"/>
    <w:rsid w:val="00126131"/>
    <w:rPr>
      <w:rFonts w:ascii="Times New Roman" w:eastAsiaTheme="majorEastAsia" w:hAnsi="Times New Roman" w:cstheme="majorBidi"/>
      <w:b/>
      <w:bCs/>
      <w:sz w:val="24"/>
      <w:szCs w:val="28"/>
    </w:rPr>
  </w:style>
  <w:style w:type="paragraph" w:styleId="TOCHeading">
    <w:name w:val="TOC Heading"/>
    <w:basedOn w:val="Heading1"/>
    <w:next w:val="Normal"/>
    <w:uiPriority w:val="39"/>
    <w:semiHidden/>
    <w:unhideWhenUsed/>
    <w:qFormat/>
    <w:rsid w:val="00A412CE"/>
    <w:pPr>
      <w:outlineLvl w:val="9"/>
    </w:pPr>
    <w:rPr>
      <w:lang w:eastAsia="ja-JP"/>
    </w:rPr>
  </w:style>
  <w:style w:type="paragraph" w:styleId="BalloonText">
    <w:name w:val="Balloon Text"/>
    <w:basedOn w:val="Normal"/>
    <w:link w:val="BalloonTextChar"/>
    <w:uiPriority w:val="99"/>
    <w:semiHidden/>
    <w:unhideWhenUsed/>
    <w:rsid w:val="00A41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2CE"/>
    <w:rPr>
      <w:rFonts w:ascii="Tahoma" w:hAnsi="Tahoma" w:cs="Tahoma"/>
      <w:sz w:val="16"/>
      <w:szCs w:val="16"/>
    </w:rPr>
  </w:style>
  <w:style w:type="paragraph" w:styleId="Header">
    <w:name w:val="header"/>
    <w:basedOn w:val="Normal"/>
    <w:link w:val="HeaderChar"/>
    <w:uiPriority w:val="99"/>
    <w:unhideWhenUsed/>
    <w:rsid w:val="00824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7AF"/>
  </w:style>
  <w:style w:type="paragraph" w:styleId="Footer">
    <w:name w:val="footer"/>
    <w:basedOn w:val="Normal"/>
    <w:link w:val="FooterChar"/>
    <w:uiPriority w:val="99"/>
    <w:unhideWhenUsed/>
    <w:rsid w:val="00824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7AF"/>
  </w:style>
  <w:style w:type="character" w:customStyle="1" w:styleId="Heading2Char">
    <w:name w:val="Heading 2 Char"/>
    <w:basedOn w:val="DefaultParagraphFont"/>
    <w:link w:val="Heading2"/>
    <w:uiPriority w:val="9"/>
    <w:rsid w:val="00126131"/>
    <w:rPr>
      <w:rFonts w:ascii="Times New Roman" w:eastAsiaTheme="majorEastAsia" w:hAnsi="Times New Roman" w:cstheme="majorBidi"/>
      <w:b/>
      <w:bCs/>
      <w:i/>
      <w:sz w:val="24"/>
      <w:szCs w:val="26"/>
    </w:rPr>
  </w:style>
  <w:style w:type="paragraph" w:styleId="TOC1">
    <w:name w:val="toc 1"/>
    <w:basedOn w:val="Normal"/>
    <w:next w:val="Normal"/>
    <w:autoRedefine/>
    <w:uiPriority w:val="39"/>
    <w:unhideWhenUsed/>
    <w:rsid w:val="003C7F0F"/>
    <w:pPr>
      <w:spacing w:after="100"/>
    </w:pPr>
  </w:style>
  <w:style w:type="paragraph" w:styleId="TOC2">
    <w:name w:val="toc 2"/>
    <w:basedOn w:val="Normal"/>
    <w:next w:val="Normal"/>
    <w:autoRedefine/>
    <w:uiPriority w:val="39"/>
    <w:unhideWhenUsed/>
    <w:rsid w:val="003C7F0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483881">
      <w:bodyDiv w:val="1"/>
      <w:marLeft w:val="0"/>
      <w:marRight w:val="0"/>
      <w:marTop w:val="0"/>
      <w:marBottom w:val="0"/>
      <w:divBdr>
        <w:top w:val="none" w:sz="0" w:space="0" w:color="auto"/>
        <w:left w:val="none" w:sz="0" w:space="0" w:color="auto"/>
        <w:bottom w:val="none" w:sz="0" w:space="0" w:color="auto"/>
        <w:right w:val="none" w:sz="0" w:space="0" w:color="auto"/>
      </w:divBdr>
    </w:div>
    <w:div w:id="634798131">
      <w:bodyDiv w:val="1"/>
      <w:marLeft w:val="0"/>
      <w:marRight w:val="0"/>
      <w:marTop w:val="0"/>
      <w:marBottom w:val="0"/>
      <w:divBdr>
        <w:top w:val="none" w:sz="0" w:space="0" w:color="auto"/>
        <w:left w:val="none" w:sz="0" w:space="0" w:color="auto"/>
        <w:bottom w:val="none" w:sz="0" w:space="0" w:color="auto"/>
        <w:right w:val="none" w:sz="0" w:space="0" w:color="auto"/>
      </w:divBdr>
    </w:div>
    <w:div w:id="648904662">
      <w:bodyDiv w:val="1"/>
      <w:marLeft w:val="0"/>
      <w:marRight w:val="0"/>
      <w:marTop w:val="0"/>
      <w:marBottom w:val="0"/>
      <w:divBdr>
        <w:top w:val="none" w:sz="0" w:space="0" w:color="auto"/>
        <w:left w:val="none" w:sz="0" w:space="0" w:color="auto"/>
        <w:bottom w:val="none" w:sz="0" w:space="0" w:color="auto"/>
        <w:right w:val="none" w:sz="0" w:space="0" w:color="auto"/>
      </w:divBdr>
    </w:div>
    <w:div w:id="1278028044">
      <w:bodyDiv w:val="1"/>
      <w:marLeft w:val="0"/>
      <w:marRight w:val="0"/>
      <w:marTop w:val="0"/>
      <w:marBottom w:val="0"/>
      <w:divBdr>
        <w:top w:val="none" w:sz="0" w:space="0" w:color="auto"/>
        <w:left w:val="none" w:sz="0" w:space="0" w:color="auto"/>
        <w:bottom w:val="none" w:sz="0" w:space="0" w:color="auto"/>
        <w:right w:val="none" w:sz="0" w:space="0" w:color="auto"/>
      </w:divBdr>
    </w:div>
    <w:div w:id="1599169203">
      <w:bodyDiv w:val="1"/>
      <w:marLeft w:val="0"/>
      <w:marRight w:val="0"/>
      <w:marTop w:val="0"/>
      <w:marBottom w:val="0"/>
      <w:divBdr>
        <w:top w:val="none" w:sz="0" w:space="0" w:color="auto"/>
        <w:left w:val="none" w:sz="0" w:space="0" w:color="auto"/>
        <w:bottom w:val="none" w:sz="0" w:space="0" w:color="auto"/>
        <w:right w:val="none" w:sz="0" w:space="0" w:color="auto"/>
      </w:divBdr>
    </w:div>
    <w:div w:id="1778476393">
      <w:bodyDiv w:val="1"/>
      <w:marLeft w:val="0"/>
      <w:marRight w:val="0"/>
      <w:marTop w:val="0"/>
      <w:marBottom w:val="0"/>
      <w:divBdr>
        <w:top w:val="none" w:sz="0" w:space="0" w:color="auto"/>
        <w:left w:val="none" w:sz="0" w:space="0" w:color="auto"/>
        <w:bottom w:val="none" w:sz="0" w:space="0" w:color="auto"/>
        <w:right w:val="none" w:sz="0" w:space="0" w:color="auto"/>
      </w:divBdr>
    </w:div>
    <w:div w:id="1918514787">
      <w:bodyDiv w:val="1"/>
      <w:marLeft w:val="0"/>
      <w:marRight w:val="0"/>
      <w:marTop w:val="0"/>
      <w:marBottom w:val="0"/>
      <w:divBdr>
        <w:top w:val="none" w:sz="0" w:space="0" w:color="auto"/>
        <w:left w:val="none" w:sz="0" w:space="0" w:color="auto"/>
        <w:bottom w:val="none" w:sz="0" w:space="0" w:color="auto"/>
        <w:right w:val="none" w:sz="0" w:space="0" w:color="auto"/>
      </w:divBdr>
    </w:div>
    <w:div w:id="214330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1389/lsepress.dlg" TargetMode="External"/><Relationship Id="rId18" Type="http://schemas.openxmlformats.org/officeDocument/2006/relationships/hyperlink" Target="https://doi.org/10.7765/9781847799470.00009" TargetMode="External"/><Relationship Id="rId26" Type="http://schemas.openxmlformats.org/officeDocument/2006/relationships/hyperlink" Target="https://doi.org/10.1057/ip.2013.4" TargetMode="External"/><Relationship Id="rId3" Type="http://schemas.openxmlformats.org/officeDocument/2006/relationships/settings" Target="settings.xml"/><Relationship Id="rId21" Type="http://schemas.openxmlformats.org/officeDocument/2006/relationships/hyperlink" Target="https://doi.org/10.7591/cornell/9781501763687.003.0008" TargetMode="External"/><Relationship Id="rId7" Type="http://schemas.openxmlformats.org/officeDocument/2006/relationships/hyperlink" Target="https://doi.org/10.22146/globalsouth.28817" TargetMode="External"/><Relationship Id="rId12" Type="http://schemas.openxmlformats.org/officeDocument/2006/relationships/hyperlink" Target="https://doi.org/10.29070/31/58285" TargetMode="External"/><Relationship Id="rId17" Type="http://schemas.openxmlformats.org/officeDocument/2006/relationships/hyperlink" Target="https://doi.org/10.5040/9781350986053.ch-004" TargetMode="External"/><Relationship Id="rId25" Type="http://schemas.openxmlformats.org/officeDocument/2006/relationships/hyperlink" Target="https://doi.org/10.4324/9781003062493-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houghtco.com/democratic-peace-theory-4769410" TargetMode="External"/><Relationship Id="rId20" Type="http://schemas.openxmlformats.org/officeDocument/2006/relationships/hyperlink" Target="https://doi.org/10.1093/oso/9780190903916.003.0004" TargetMode="External"/><Relationship Id="rId29" Type="http://schemas.openxmlformats.org/officeDocument/2006/relationships/hyperlink" Target="https://doi.org/10.1177/004711781881146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4324/9781315664484-43" TargetMode="External"/><Relationship Id="rId24" Type="http://schemas.openxmlformats.org/officeDocument/2006/relationships/hyperlink" Target="https://doi.org/10.18611/2221-3279-2015-6-4(21)-6-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4337/9781789905359.00007" TargetMode="External"/><Relationship Id="rId23" Type="http://schemas.openxmlformats.org/officeDocument/2006/relationships/hyperlink" Target="https://doi.org/10.23943/princeton/9780691203058.003.0008" TargetMode="External"/><Relationship Id="rId28" Type="http://schemas.openxmlformats.org/officeDocument/2006/relationships/hyperlink" Target="https://beyond-peace.com/the-democratic-peace-theory-introduction-and-relevance/" TargetMode="External"/><Relationship Id="rId10" Type="http://schemas.openxmlformats.org/officeDocument/2006/relationships/hyperlink" Target="https://doi.org/10.4324/9781003231998-1" TargetMode="External"/><Relationship Id="rId19" Type="http://schemas.openxmlformats.org/officeDocument/2006/relationships/hyperlink" Target="https://doi.org/10.1017/s0003055406402562"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2139/ssrn.1499566" TargetMode="External"/><Relationship Id="rId14" Type="http://schemas.openxmlformats.org/officeDocument/2006/relationships/hyperlink" Target="https://www.e-ir.info/2015/11/24/democratic-peace-theory-power-and-economic-interdependence/" TargetMode="External"/><Relationship Id="rId22" Type="http://schemas.openxmlformats.org/officeDocument/2006/relationships/hyperlink" Target="https://doi.org/10.18588/202108.00a148" TargetMode="External"/><Relationship Id="rId27" Type="http://schemas.openxmlformats.org/officeDocument/2006/relationships/hyperlink" Target="https://doi.org/10.1093/obo/9780199756223-0014" TargetMode="External"/><Relationship Id="rId30" Type="http://schemas.openxmlformats.org/officeDocument/2006/relationships/hyperlink" Target="https://doi.org/10.1093/hepl/9780198732280.003.0002" TargetMode="External"/><Relationship Id="rId8" Type="http://schemas.openxmlformats.org/officeDocument/2006/relationships/hyperlink" Target="https://doi.org/10.23943/princeton/9780691164984.003.0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9C64C-B02D-4185-8FE7-F29305FF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5150</Words>
  <Characters>29356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cp:revision>
  <dcterms:created xsi:type="dcterms:W3CDTF">2025-02-19T06:40:00Z</dcterms:created>
  <dcterms:modified xsi:type="dcterms:W3CDTF">2025-02-19T06:40:00Z</dcterms:modified>
</cp:coreProperties>
</file>